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EE3E3" w14:textId="0D31EA4A" w:rsidR="003A0B56" w:rsidRDefault="003A0B56" w:rsidP="005F5363"/>
    <w:p w14:paraId="4534DBD7" w14:textId="4D3442BE" w:rsidR="00034CCA" w:rsidRDefault="00034CCA" w:rsidP="00034CCA">
      <w:pPr>
        <w:pStyle w:val="PolicyHeadingsGina"/>
      </w:pPr>
      <w:r>
        <w:t xml:space="preserve">FORM INSTRUCTIONS </w:t>
      </w:r>
    </w:p>
    <w:p w14:paraId="3242C2EF" w14:textId="77777777" w:rsidR="00034CCA" w:rsidRDefault="00034CCA" w:rsidP="002D01E6">
      <w:r>
        <w:t xml:space="preserve">Please read this form in its entirety. </w:t>
      </w:r>
    </w:p>
    <w:p w14:paraId="7C9F8A0D" w14:textId="7D3D4310" w:rsidR="002D01E6" w:rsidRPr="002D01E6" w:rsidRDefault="002D01E6" w:rsidP="002D01E6">
      <w:r w:rsidRPr="002D01E6">
        <w:t>A request for a hearing must be made on the “Request Form” to the University Secretary. Please refer to the Senate Appeal Policy and Senate Appeal Committee Terms of Reference as well as any applicable program policy for specific timing and required documentation.</w:t>
      </w:r>
    </w:p>
    <w:p w14:paraId="405EF1E2" w14:textId="77777777" w:rsidR="002D01E6" w:rsidRPr="002D01E6" w:rsidRDefault="002D01E6" w:rsidP="002D01E6">
      <w:r w:rsidRPr="002D01E6">
        <w:t>All communication related to the appeal shall be sent to the NOSM University email account unless otherwise specified in writing to the appropriate appeals body.</w:t>
      </w:r>
    </w:p>
    <w:p w14:paraId="535D5926" w14:textId="40F1B316" w:rsidR="002D01E6" w:rsidRPr="002D01E6" w:rsidRDefault="002D01E6" w:rsidP="002D01E6">
      <w:r w:rsidRPr="00817CD6">
        <w:rPr>
          <w:b/>
          <w:bCs/>
        </w:rPr>
        <w:t xml:space="preserve">It is your responsibility to ensure that all </w:t>
      </w:r>
      <w:r w:rsidR="00817CD6" w:rsidRPr="00817CD6">
        <w:rPr>
          <w:b/>
          <w:bCs/>
        </w:rPr>
        <w:t xml:space="preserve">information </w:t>
      </w:r>
      <w:r w:rsidRPr="00817CD6">
        <w:rPr>
          <w:b/>
          <w:bCs/>
        </w:rPr>
        <w:t>is current and accurate.</w:t>
      </w:r>
      <w:r w:rsidRPr="002D01E6">
        <w:t xml:space="preserve"> If your </w:t>
      </w:r>
      <w:r>
        <w:t xml:space="preserve">contact information including </w:t>
      </w:r>
      <w:r w:rsidRPr="002D01E6">
        <w:t xml:space="preserve">address will change at </w:t>
      </w:r>
      <w:r>
        <w:t>any time,</w:t>
      </w:r>
      <w:r w:rsidRPr="002D01E6">
        <w:t xml:space="preserve"> please update your information with the office you submitted this form to. Failure to do so will result in delays and possible dismissal of file.</w:t>
      </w:r>
    </w:p>
    <w:p w14:paraId="15722F4A" w14:textId="77777777" w:rsidR="002D01E6" w:rsidRPr="006C5D6D" w:rsidRDefault="002D01E6" w:rsidP="002D01E6">
      <w:pPr>
        <w:rPr>
          <w:b/>
          <w:bCs/>
        </w:rPr>
      </w:pPr>
      <w:r w:rsidRPr="006C5D6D">
        <w:rPr>
          <w:b/>
          <w:bCs/>
        </w:rPr>
        <w:t xml:space="preserve">PLEASE NOTICE OF COLLECTION OF PERSONAL INFORMATION </w:t>
      </w:r>
    </w:p>
    <w:p w14:paraId="6401AB78" w14:textId="35B0C219" w:rsidR="002D01E6" w:rsidRPr="00A46999" w:rsidRDefault="002D01E6" w:rsidP="002D01E6">
      <w:pPr>
        <w:rPr>
          <w:i/>
          <w:iCs/>
        </w:rPr>
      </w:pPr>
      <w:r w:rsidRPr="00A46999">
        <w:rPr>
          <w:i/>
          <w:iCs/>
        </w:rPr>
        <w:t>The information gathered on this form is collected under the authority of NOSM University Act 2022. Information is used only for the purposes of administering the Appeal Procedures and for statistical purposes. Personal student information provided on this form will not be used for any unrelated purpose without the consent of the student</w:t>
      </w:r>
      <w:r w:rsidR="00A46999">
        <w:rPr>
          <w:i/>
          <w:iCs/>
        </w:rPr>
        <w:t>/learner</w:t>
      </w:r>
      <w:r w:rsidRPr="00A46999">
        <w:rPr>
          <w:i/>
          <w:iCs/>
        </w:rPr>
        <w:t xml:space="preserve">. This information is protected and is being collected pursuant to section 39(2) and section 42 of the Freedom of Information and Protection of Privacy Act of Ontario (RSO 1990).  We </w:t>
      </w:r>
      <w:r w:rsidR="00A46999" w:rsidRPr="00A46999">
        <w:rPr>
          <w:i/>
          <w:iCs/>
        </w:rPr>
        <w:t xml:space="preserve">always respect your </w:t>
      </w:r>
      <w:r w:rsidR="00817CD6" w:rsidRPr="00A46999">
        <w:rPr>
          <w:i/>
          <w:iCs/>
        </w:rPr>
        <w:t>privacy,</w:t>
      </w:r>
      <w:r w:rsidR="00A46999" w:rsidRPr="00A46999">
        <w:rPr>
          <w:i/>
          <w:iCs/>
        </w:rPr>
        <w:t xml:space="preserve"> and</w:t>
      </w:r>
      <w:r w:rsidRPr="00A46999">
        <w:rPr>
          <w:i/>
          <w:iCs/>
        </w:rPr>
        <w:t xml:space="preserve"> your information will be protected in accordance with the Freedom of information and Protection of Privacy Act. Direct any questions regarding this collection to the Planning and Risk Director, Grace Vita at (807) 766-7396, 955 Oliver Road, Thunder Bay, Ontario, or </w:t>
      </w:r>
      <w:hyperlink r:id="rId11" w:history="1">
        <w:r w:rsidRPr="00A46999">
          <w:rPr>
            <w:rStyle w:val="Hyperlink"/>
            <w:i/>
            <w:iCs/>
          </w:rPr>
          <w:t>gvita@nosm.ca</w:t>
        </w:r>
      </w:hyperlink>
      <w:r w:rsidRPr="00A46999">
        <w:rPr>
          <w:i/>
          <w:iCs/>
        </w:rPr>
        <w:t>.</w:t>
      </w:r>
    </w:p>
    <w:p w14:paraId="48BBBF6D" w14:textId="77777777" w:rsidR="002D01E6" w:rsidRDefault="002D01E6" w:rsidP="005F5363"/>
    <w:tbl>
      <w:tblPr>
        <w:tblStyle w:val="TableGrid"/>
        <w:tblW w:w="10343" w:type="dxa"/>
        <w:tblLook w:val="04A0" w:firstRow="1" w:lastRow="0" w:firstColumn="1" w:lastColumn="0" w:noHBand="0" w:noVBand="1"/>
      </w:tblPr>
      <w:tblGrid>
        <w:gridCol w:w="2689"/>
        <w:gridCol w:w="7654"/>
      </w:tblGrid>
      <w:tr w:rsidR="0009000C" w:rsidRPr="00B95B8B" w14:paraId="6D16F43E" w14:textId="77777777" w:rsidTr="00336B87">
        <w:tc>
          <w:tcPr>
            <w:tcW w:w="10343" w:type="dxa"/>
            <w:gridSpan w:val="2"/>
            <w:shd w:val="clear" w:color="auto" w:fill="1F3864" w:themeFill="accent1" w:themeFillShade="80"/>
          </w:tcPr>
          <w:p w14:paraId="559FC35F" w14:textId="77777777" w:rsidR="0009000C" w:rsidRPr="00B95B8B" w:rsidRDefault="0009000C" w:rsidP="00336B87">
            <w:pPr>
              <w:rPr>
                <w:rFonts w:cstheme="minorHAnsi"/>
              </w:rPr>
            </w:pPr>
            <w:r w:rsidRPr="00B95B8B">
              <w:rPr>
                <w:rFonts w:cstheme="minorHAnsi"/>
              </w:rPr>
              <w:t>CONTACT INFORMATION</w:t>
            </w:r>
          </w:p>
        </w:tc>
      </w:tr>
      <w:tr w:rsidR="0009000C" w:rsidRPr="00B95B8B" w14:paraId="69AEC0C0" w14:textId="77777777" w:rsidTr="00336B87">
        <w:tc>
          <w:tcPr>
            <w:tcW w:w="2689" w:type="dxa"/>
          </w:tcPr>
          <w:p w14:paraId="24A4DB79" w14:textId="77777777" w:rsidR="0009000C" w:rsidRPr="00B95B8B" w:rsidRDefault="0009000C" w:rsidP="00336B87">
            <w:pPr>
              <w:rPr>
                <w:rFonts w:cstheme="minorHAnsi"/>
              </w:rPr>
            </w:pPr>
            <w:r w:rsidRPr="00B95B8B">
              <w:rPr>
                <w:rFonts w:cstheme="minorHAnsi"/>
              </w:rPr>
              <w:t>NAME [FULL]</w:t>
            </w:r>
          </w:p>
        </w:tc>
        <w:tc>
          <w:tcPr>
            <w:tcW w:w="7654" w:type="dxa"/>
          </w:tcPr>
          <w:p w14:paraId="638468A0" w14:textId="77777777" w:rsidR="0009000C" w:rsidRPr="00B95B8B" w:rsidRDefault="0009000C" w:rsidP="00336B87">
            <w:pPr>
              <w:rPr>
                <w:rFonts w:cstheme="minorHAnsi"/>
              </w:rPr>
            </w:pPr>
          </w:p>
        </w:tc>
      </w:tr>
      <w:tr w:rsidR="0009000C" w:rsidRPr="00B95B8B" w14:paraId="446212FC" w14:textId="77777777" w:rsidTr="00336B87">
        <w:trPr>
          <w:trHeight w:val="500"/>
        </w:trPr>
        <w:tc>
          <w:tcPr>
            <w:tcW w:w="2689" w:type="dxa"/>
          </w:tcPr>
          <w:p w14:paraId="702584E7" w14:textId="77777777" w:rsidR="0009000C" w:rsidRPr="00B95B8B" w:rsidRDefault="0009000C" w:rsidP="00336B87">
            <w:pPr>
              <w:rPr>
                <w:rFonts w:cstheme="minorHAnsi"/>
              </w:rPr>
            </w:pPr>
            <w:r w:rsidRPr="00B95B8B">
              <w:rPr>
                <w:rFonts w:cstheme="minorHAnsi"/>
              </w:rPr>
              <w:t>PROGRAM/YEAR</w:t>
            </w:r>
          </w:p>
        </w:tc>
        <w:tc>
          <w:tcPr>
            <w:tcW w:w="7654" w:type="dxa"/>
          </w:tcPr>
          <w:p w14:paraId="6A68751F" w14:textId="77777777" w:rsidR="0009000C" w:rsidRPr="00B95B8B" w:rsidRDefault="0009000C" w:rsidP="00336B87">
            <w:pPr>
              <w:rPr>
                <w:rFonts w:cstheme="minorHAnsi"/>
              </w:rPr>
            </w:pPr>
          </w:p>
        </w:tc>
      </w:tr>
      <w:tr w:rsidR="006C5D6D" w:rsidRPr="00B95B8B" w14:paraId="53A17C21" w14:textId="77777777" w:rsidTr="00336B87">
        <w:tc>
          <w:tcPr>
            <w:tcW w:w="2689" w:type="dxa"/>
          </w:tcPr>
          <w:p w14:paraId="3686D1D2" w14:textId="1841732D" w:rsidR="006C5D6D" w:rsidRPr="00B95B8B" w:rsidRDefault="006C5D6D" w:rsidP="00336B87">
            <w:pPr>
              <w:rPr>
                <w:rFonts w:cstheme="minorHAnsi"/>
              </w:rPr>
            </w:pPr>
            <w:r>
              <w:rPr>
                <w:rFonts w:cstheme="minorHAnsi"/>
              </w:rPr>
              <w:t>I AM A</w:t>
            </w:r>
          </w:p>
        </w:tc>
        <w:tc>
          <w:tcPr>
            <w:tcW w:w="7654" w:type="dxa"/>
          </w:tcPr>
          <w:p w14:paraId="65A68765" w14:textId="7932B41F" w:rsidR="006C5D6D" w:rsidRDefault="00DB63C3" w:rsidP="00336B87">
            <w:pPr>
              <w:rPr>
                <w:rFonts w:cstheme="minorHAnsi"/>
              </w:rPr>
            </w:pPr>
            <w:sdt>
              <w:sdtPr>
                <w:rPr>
                  <w:rFonts w:cstheme="minorHAnsi"/>
                </w:rPr>
                <w:id w:val="736667271"/>
                <w14:checkbox>
                  <w14:checked w14:val="0"/>
                  <w14:checkedState w14:val="2612" w14:font="MS Gothic"/>
                  <w14:uncheckedState w14:val="2610" w14:font="MS Gothic"/>
                </w14:checkbox>
              </w:sdtPr>
              <w:sdtEndPr/>
              <w:sdtContent>
                <w:r w:rsidR="006C5D6D">
                  <w:rPr>
                    <w:rFonts w:ascii="MS Gothic" w:eastAsia="MS Gothic" w:hAnsi="MS Gothic" w:cstheme="minorHAnsi" w:hint="eastAsia"/>
                  </w:rPr>
                  <w:t>☐</w:t>
                </w:r>
              </w:sdtContent>
            </w:sdt>
            <w:r w:rsidR="006C5D6D">
              <w:rPr>
                <w:rFonts w:cstheme="minorHAnsi"/>
              </w:rPr>
              <w:t xml:space="preserve">MD Student                                          </w:t>
            </w:r>
            <w:sdt>
              <w:sdtPr>
                <w:rPr>
                  <w:rFonts w:cstheme="minorHAnsi"/>
                </w:rPr>
                <w:id w:val="430480805"/>
                <w14:checkbox>
                  <w14:checked w14:val="0"/>
                  <w14:checkedState w14:val="2612" w14:font="MS Gothic"/>
                  <w14:uncheckedState w14:val="2610" w14:font="MS Gothic"/>
                </w14:checkbox>
              </w:sdtPr>
              <w:sdtEndPr/>
              <w:sdtContent>
                <w:r w:rsidR="006C5D6D">
                  <w:rPr>
                    <w:rFonts w:ascii="MS Gothic" w:eastAsia="MS Gothic" w:hAnsi="MS Gothic" w:cstheme="minorHAnsi" w:hint="eastAsia"/>
                  </w:rPr>
                  <w:t>☐</w:t>
                </w:r>
              </w:sdtContent>
            </w:sdt>
            <w:r w:rsidR="006C5D6D">
              <w:rPr>
                <w:rFonts w:cstheme="minorHAnsi"/>
              </w:rPr>
              <w:t xml:space="preserve"> NODIP Learner</w:t>
            </w:r>
          </w:p>
          <w:p w14:paraId="183C9EBC" w14:textId="248D6225" w:rsidR="006C5D6D" w:rsidRDefault="00DB63C3" w:rsidP="00336B87">
            <w:pPr>
              <w:rPr>
                <w:rFonts w:cstheme="minorHAnsi"/>
              </w:rPr>
            </w:pPr>
            <w:sdt>
              <w:sdtPr>
                <w:rPr>
                  <w:rFonts w:cstheme="minorHAnsi"/>
                </w:rPr>
                <w:id w:val="1448896672"/>
                <w14:checkbox>
                  <w14:checked w14:val="0"/>
                  <w14:checkedState w14:val="2612" w14:font="MS Gothic"/>
                  <w14:uncheckedState w14:val="2610" w14:font="MS Gothic"/>
                </w14:checkbox>
              </w:sdtPr>
              <w:sdtEndPr/>
              <w:sdtContent>
                <w:r w:rsidR="006C5D6D">
                  <w:rPr>
                    <w:rFonts w:ascii="MS Gothic" w:eastAsia="MS Gothic" w:hAnsi="MS Gothic" w:cstheme="minorHAnsi" w:hint="eastAsia"/>
                  </w:rPr>
                  <w:t>☐</w:t>
                </w:r>
              </w:sdtContent>
            </w:sdt>
            <w:r w:rsidR="006C5D6D">
              <w:rPr>
                <w:rFonts w:cstheme="minorHAnsi"/>
              </w:rPr>
              <w:t xml:space="preserve">PGME Resident                                    </w:t>
            </w:r>
            <w:sdt>
              <w:sdtPr>
                <w:rPr>
                  <w:rFonts w:cstheme="minorHAnsi"/>
                </w:rPr>
                <w:id w:val="-1966964243"/>
                <w14:checkbox>
                  <w14:checked w14:val="0"/>
                  <w14:checkedState w14:val="2612" w14:font="MS Gothic"/>
                  <w14:uncheckedState w14:val="2610" w14:font="MS Gothic"/>
                </w14:checkbox>
              </w:sdtPr>
              <w:sdtEndPr/>
              <w:sdtContent>
                <w:r w:rsidR="006C5D6D">
                  <w:rPr>
                    <w:rFonts w:ascii="MS Gothic" w:eastAsia="MS Gothic" w:hAnsi="MS Gothic" w:cstheme="minorHAnsi" w:hint="eastAsia"/>
                  </w:rPr>
                  <w:t>☐</w:t>
                </w:r>
              </w:sdtContent>
            </w:sdt>
            <w:r w:rsidR="006C5D6D">
              <w:rPr>
                <w:rFonts w:cstheme="minorHAnsi"/>
              </w:rPr>
              <w:t xml:space="preserve"> Graduate Studies Student</w:t>
            </w:r>
          </w:p>
          <w:p w14:paraId="6D2C32B0" w14:textId="1702EDEC" w:rsidR="006C5D6D" w:rsidRPr="00B95B8B" w:rsidRDefault="00DB63C3" w:rsidP="00336B87">
            <w:pPr>
              <w:rPr>
                <w:rFonts w:cstheme="minorHAnsi"/>
              </w:rPr>
            </w:pPr>
            <w:sdt>
              <w:sdtPr>
                <w:rPr>
                  <w:rFonts w:cstheme="minorHAnsi"/>
                </w:rPr>
                <w:id w:val="1913116626"/>
                <w14:checkbox>
                  <w14:checked w14:val="0"/>
                  <w14:checkedState w14:val="2612" w14:font="MS Gothic"/>
                  <w14:uncheckedState w14:val="2610" w14:font="MS Gothic"/>
                </w14:checkbox>
              </w:sdtPr>
              <w:sdtEndPr/>
              <w:sdtContent>
                <w:r w:rsidR="006C5D6D">
                  <w:rPr>
                    <w:rFonts w:ascii="MS Gothic" w:eastAsia="MS Gothic" w:hAnsi="MS Gothic" w:cstheme="minorHAnsi" w:hint="eastAsia"/>
                  </w:rPr>
                  <w:t>☐</w:t>
                </w:r>
              </w:sdtContent>
            </w:sdt>
            <w:r w:rsidR="006C5D6D">
              <w:rPr>
                <w:rFonts w:cstheme="minorHAnsi"/>
              </w:rPr>
              <w:t>Other __________________</w:t>
            </w:r>
          </w:p>
        </w:tc>
      </w:tr>
      <w:tr w:rsidR="0009000C" w:rsidRPr="00B95B8B" w14:paraId="48B87F35" w14:textId="77777777" w:rsidTr="00336B87">
        <w:tc>
          <w:tcPr>
            <w:tcW w:w="2689" w:type="dxa"/>
          </w:tcPr>
          <w:p w14:paraId="017F1688" w14:textId="77777777" w:rsidR="0009000C" w:rsidRPr="00B95B8B" w:rsidRDefault="0009000C" w:rsidP="00336B87">
            <w:pPr>
              <w:rPr>
                <w:rFonts w:cstheme="minorHAnsi"/>
              </w:rPr>
            </w:pPr>
            <w:r w:rsidRPr="00B95B8B">
              <w:rPr>
                <w:rFonts w:cstheme="minorHAnsi"/>
              </w:rPr>
              <w:t>NOSM U EMAIL</w:t>
            </w:r>
          </w:p>
        </w:tc>
        <w:tc>
          <w:tcPr>
            <w:tcW w:w="7654" w:type="dxa"/>
          </w:tcPr>
          <w:p w14:paraId="03900FBD" w14:textId="77777777" w:rsidR="0009000C" w:rsidRPr="00B95B8B" w:rsidRDefault="0009000C" w:rsidP="00336B87">
            <w:pPr>
              <w:rPr>
                <w:rFonts w:cstheme="minorHAnsi"/>
              </w:rPr>
            </w:pPr>
          </w:p>
        </w:tc>
      </w:tr>
      <w:tr w:rsidR="0009000C" w:rsidRPr="00B95B8B" w14:paraId="7FBE4F43" w14:textId="77777777" w:rsidTr="00336B87">
        <w:tc>
          <w:tcPr>
            <w:tcW w:w="2689" w:type="dxa"/>
          </w:tcPr>
          <w:p w14:paraId="68F4E668" w14:textId="77777777" w:rsidR="0009000C" w:rsidRPr="00B95B8B" w:rsidRDefault="0009000C" w:rsidP="00336B87">
            <w:pPr>
              <w:rPr>
                <w:rFonts w:cstheme="minorHAnsi"/>
              </w:rPr>
            </w:pPr>
            <w:r w:rsidRPr="00B95B8B">
              <w:rPr>
                <w:rFonts w:cstheme="minorHAnsi"/>
              </w:rPr>
              <w:t>LOCAL ADDRESS</w:t>
            </w:r>
          </w:p>
        </w:tc>
        <w:tc>
          <w:tcPr>
            <w:tcW w:w="7654" w:type="dxa"/>
          </w:tcPr>
          <w:p w14:paraId="16380FAE" w14:textId="77777777" w:rsidR="0009000C" w:rsidRPr="00B95B8B" w:rsidRDefault="0009000C" w:rsidP="00336B87">
            <w:pPr>
              <w:rPr>
                <w:rFonts w:cstheme="minorHAnsi"/>
              </w:rPr>
            </w:pPr>
          </w:p>
        </w:tc>
      </w:tr>
      <w:tr w:rsidR="0009000C" w:rsidRPr="00B95B8B" w14:paraId="73E5D62C" w14:textId="77777777" w:rsidTr="00336B87">
        <w:tc>
          <w:tcPr>
            <w:tcW w:w="2689" w:type="dxa"/>
          </w:tcPr>
          <w:p w14:paraId="42F3C15D" w14:textId="77777777" w:rsidR="0009000C" w:rsidRPr="00B95B8B" w:rsidRDefault="0009000C" w:rsidP="00336B87">
            <w:pPr>
              <w:rPr>
                <w:rFonts w:cstheme="minorHAnsi"/>
              </w:rPr>
            </w:pPr>
            <w:r w:rsidRPr="00B95B8B">
              <w:rPr>
                <w:rFonts w:cstheme="minorHAnsi"/>
              </w:rPr>
              <w:t xml:space="preserve">TELEPHONE NUMBER </w:t>
            </w:r>
          </w:p>
        </w:tc>
        <w:tc>
          <w:tcPr>
            <w:tcW w:w="7654" w:type="dxa"/>
          </w:tcPr>
          <w:p w14:paraId="1C4DE8BA" w14:textId="77777777" w:rsidR="0009000C" w:rsidRPr="00B95B8B" w:rsidRDefault="0009000C" w:rsidP="00336B87">
            <w:pPr>
              <w:rPr>
                <w:rFonts w:cstheme="minorHAnsi"/>
              </w:rPr>
            </w:pPr>
            <w:r w:rsidRPr="00B95B8B">
              <w:rPr>
                <w:rFonts w:cstheme="minorHAnsi"/>
              </w:rPr>
              <w:t xml:space="preserve">HOME </w:t>
            </w:r>
          </w:p>
        </w:tc>
      </w:tr>
      <w:tr w:rsidR="0009000C" w:rsidRPr="00B95B8B" w14:paraId="71526586" w14:textId="77777777" w:rsidTr="00336B87">
        <w:tc>
          <w:tcPr>
            <w:tcW w:w="2689" w:type="dxa"/>
          </w:tcPr>
          <w:p w14:paraId="53565570" w14:textId="77777777" w:rsidR="0009000C" w:rsidRPr="00B95B8B" w:rsidRDefault="0009000C" w:rsidP="00336B87">
            <w:pPr>
              <w:rPr>
                <w:rFonts w:cstheme="minorHAnsi"/>
              </w:rPr>
            </w:pPr>
          </w:p>
        </w:tc>
        <w:tc>
          <w:tcPr>
            <w:tcW w:w="7654" w:type="dxa"/>
          </w:tcPr>
          <w:p w14:paraId="3218827B" w14:textId="77777777" w:rsidR="0009000C" w:rsidRPr="00B95B8B" w:rsidRDefault="0009000C" w:rsidP="00336B87">
            <w:pPr>
              <w:rPr>
                <w:rFonts w:cstheme="minorHAnsi"/>
              </w:rPr>
            </w:pPr>
            <w:r w:rsidRPr="00B95B8B">
              <w:rPr>
                <w:rFonts w:cstheme="minorHAnsi"/>
              </w:rPr>
              <w:t>CELL</w:t>
            </w:r>
          </w:p>
        </w:tc>
      </w:tr>
      <w:tr w:rsidR="0009000C" w:rsidRPr="00B95B8B" w14:paraId="62DA199E" w14:textId="77777777" w:rsidTr="00336B87">
        <w:tc>
          <w:tcPr>
            <w:tcW w:w="2689" w:type="dxa"/>
          </w:tcPr>
          <w:p w14:paraId="010DB268" w14:textId="77777777" w:rsidR="0009000C" w:rsidRPr="00B95B8B" w:rsidRDefault="0009000C" w:rsidP="00336B87">
            <w:pPr>
              <w:rPr>
                <w:rFonts w:cstheme="minorHAnsi"/>
              </w:rPr>
            </w:pPr>
            <w:r w:rsidRPr="00B95B8B">
              <w:rPr>
                <w:rFonts w:cstheme="minorHAnsi"/>
              </w:rPr>
              <w:t xml:space="preserve">OTHER EMAIL </w:t>
            </w:r>
          </w:p>
        </w:tc>
        <w:tc>
          <w:tcPr>
            <w:tcW w:w="7654" w:type="dxa"/>
          </w:tcPr>
          <w:p w14:paraId="0581E27A" w14:textId="77777777" w:rsidR="0009000C" w:rsidRPr="00B95B8B" w:rsidRDefault="0009000C" w:rsidP="00336B87">
            <w:pPr>
              <w:rPr>
                <w:rFonts w:cstheme="minorHAnsi"/>
              </w:rPr>
            </w:pPr>
          </w:p>
        </w:tc>
      </w:tr>
    </w:tbl>
    <w:p w14:paraId="70B1CF03" w14:textId="705FA05F" w:rsidR="005F5363" w:rsidRDefault="005F5363" w:rsidP="005F5363"/>
    <w:p w14:paraId="4112F671" w14:textId="77777777" w:rsidR="002D01E6" w:rsidRDefault="002D01E6" w:rsidP="005F5363"/>
    <w:tbl>
      <w:tblPr>
        <w:tblStyle w:val="TableGrid"/>
        <w:tblW w:w="10343" w:type="dxa"/>
        <w:tblLook w:val="04A0" w:firstRow="1" w:lastRow="0" w:firstColumn="1" w:lastColumn="0" w:noHBand="0" w:noVBand="1"/>
      </w:tblPr>
      <w:tblGrid>
        <w:gridCol w:w="988"/>
        <w:gridCol w:w="1701"/>
        <w:gridCol w:w="7654"/>
      </w:tblGrid>
      <w:tr w:rsidR="00531A9E" w:rsidRPr="00B95B8B" w14:paraId="61CCA7FF" w14:textId="77777777" w:rsidTr="00B95B8B">
        <w:tc>
          <w:tcPr>
            <w:tcW w:w="10343" w:type="dxa"/>
            <w:gridSpan w:val="3"/>
            <w:shd w:val="clear" w:color="auto" w:fill="1F3864" w:themeFill="accent1" w:themeFillShade="80"/>
          </w:tcPr>
          <w:p w14:paraId="653949AF" w14:textId="62511537" w:rsidR="004F4CB3" w:rsidRPr="00B95B8B" w:rsidRDefault="004F4CB3" w:rsidP="004F4CB3">
            <w:pPr>
              <w:rPr>
                <w:rFonts w:cstheme="minorHAnsi"/>
              </w:rPr>
            </w:pPr>
            <w:r w:rsidRPr="00034CCA">
              <w:rPr>
                <w:rFonts w:cstheme="minorHAnsi"/>
                <w:b/>
                <w:bCs/>
                <w:sz w:val="28"/>
                <w:szCs w:val="28"/>
              </w:rPr>
              <w:t>Section 1 - Decision Being Appealed</w:t>
            </w:r>
          </w:p>
        </w:tc>
      </w:tr>
      <w:tr w:rsidR="005F5363" w:rsidRPr="00B95B8B" w14:paraId="067439C8" w14:textId="77777777" w:rsidTr="00B95B8B">
        <w:tc>
          <w:tcPr>
            <w:tcW w:w="2689" w:type="dxa"/>
            <w:gridSpan w:val="2"/>
          </w:tcPr>
          <w:p w14:paraId="7D61E1B6" w14:textId="4ED34448" w:rsidR="005F5363" w:rsidRPr="00B95B8B" w:rsidRDefault="004F4CB3" w:rsidP="005F5363">
            <w:pPr>
              <w:rPr>
                <w:rFonts w:cstheme="minorHAnsi"/>
              </w:rPr>
            </w:pPr>
            <w:r>
              <w:rPr>
                <w:rFonts w:cstheme="minorHAnsi"/>
              </w:rPr>
              <w:t xml:space="preserve">Date: </w:t>
            </w:r>
          </w:p>
        </w:tc>
        <w:tc>
          <w:tcPr>
            <w:tcW w:w="7654" w:type="dxa"/>
          </w:tcPr>
          <w:p w14:paraId="7BB57215" w14:textId="77777777" w:rsidR="005F5363" w:rsidRDefault="004F4CB3" w:rsidP="005F5363">
            <w:pPr>
              <w:rPr>
                <w:rFonts w:cstheme="minorHAnsi"/>
                <w:b/>
                <w:bCs/>
              </w:rPr>
            </w:pPr>
            <w:r w:rsidRPr="004F4CB3">
              <w:rPr>
                <w:rFonts w:cstheme="minorHAnsi"/>
                <w:b/>
                <w:bCs/>
              </w:rPr>
              <w:t>Decision body:</w:t>
            </w:r>
          </w:p>
          <w:p w14:paraId="26DEBC93" w14:textId="77777777" w:rsidR="004F4CB3" w:rsidRPr="004F4CB3" w:rsidRDefault="004F4CB3" w:rsidP="005F5363">
            <w:pPr>
              <w:rPr>
                <w:rFonts w:cstheme="minorHAnsi"/>
                <w:b/>
                <w:bCs/>
              </w:rPr>
            </w:pPr>
          </w:p>
          <w:p w14:paraId="2F1CFF20" w14:textId="754A8BAF" w:rsidR="004F4CB3" w:rsidRPr="00B95B8B" w:rsidRDefault="004F4CB3" w:rsidP="005F5363">
            <w:pPr>
              <w:rPr>
                <w:rFonts w:cstheme="minorHAnsi"/>
              </w:rPr>
            </w:pPr>
            <w:r>
              <w:rPr>
                <w:rFonts w:cstheme="minorHAnsi"/>
              </w:rPr>
              <w:t>**A copy of this notice or decision must be submitted with this form</w:t>
            </w:r>
            <w:r w:rsidR="00E65D27">
              <w:rPr>
                <w:rFonts w:cstheme="minorHAnsi"/>
              </w:rPr>
              <w:t xml:space="preserve"> (Section 5)</w:t>
            </w:r>
            <w:r>
              <w:rPr>
                <w:rFonts w:cstheme="minorHAnsi"/>
              </w:rPr>
              <w:t>.</w:t>
            </w:r>
          </w:p>
        </w:tc>
      </w:tr>
      <w:tr w:rsidR="00B04B9D" w:rsidRPr="00B95B8B" w14:paraId="58DD9D5B" w14:textId="77777777" w:rsidTr="00B04B9D">
        <w:tc>
          <w:tcPr>
            <w:tcW w:w="10343" w:type="dxa"/>
            <w:gridSpan w:val="3"/>
            <w:shd w:val="clear" w:color="auto" w:fill="1F3864" w:themeFill="accent1" w:themeFillShade="80"/>
          </w:tcPr>
          <w:p w14:paraId="25C32DAF" w14:textId="084A041B" w:rsidR="00B04B9D" w:rsidRPr="00034CCA" w:rsidRDefault="00B04B9D" w:rsidP="00B04B9D">
            <w:pPr>
              <w:rPr>
                <w:rFonts w:cstheme="minorHAnsi"/>
                <w:b/>
                <w:bCs/>
                <w:color w:val="FFFFFF" w:themeColor="background1"/>
                <w:sz w:val="28"/>
                <w:szCs w:val="28"/>
              </w:rPr>
            </w:pPr>
            <w:r w:rsidRPr="00034CCA">
              <w:rPr>
                <w:rFonts w:cstheme="minorHAnsi"/>
                <w:b/>
                <w:bCs/>
                <w:color w:val="FFFFFF" w:themeColor="background1"/>
                <w:sz w:val="28"/>
                <w:szCs w:val="28"/>
              </w:rPr>
              <w:t xml:space="preserve">Section </w:t>
            </w:r>
            <w:r w:rsidR="004F4CB3" w:rsidRPr="00034CCA">
              <w:rPr>
                <w:rFonts w:cstheme="minorHAnsi"/>
                <w:b/>
                <w:bCs/>
                <w:color w:val="FFFFFF" w:themeColor="background1"/>
                <w:sz w:val="28"/>
                <w:szCs w:val="28"/>
              </w:rPr>
              <w:t xml:space="preserve">2 - </w:t>
            </w:r>
            <w:r w:rsidRPr="00034CCA">
              <w:rPr>
                <w:rFonts w:cstheme="minorHAnsi"/>
                <w:b/>
                <w:bCs/>
                <w:color w:val="FFFFFF" w:themeColor="background1"/>
                <w:sz w:val="28"/>
                <w:szCs w:val="28"/>
              </w:rPr>
              <w:t xml:space="preserve">An appeal to the </w:t>
            </w:r>
            <w:r w:rsidR="006C5D6D" w:rsidRPr="00034CCA">
              <w:rPr>
                <w:rFonts w:cstheme="minorHAnsi"/>
                <w:b/>
                <w:bCs/>
                <w:color w:val="FFFFFF" w:themeColor="background1"/>
                <w:sz w:val="28"/>
                <w:szCs w:val="28"/>
              </w:rPr>
              <w:t xml:space="preserve">Senate Appeal Committee </w:t>
            </w:r>
            <w:r w:rsidRPr="00034CCA">
              <w:rPr>
                <w:rFonts w:cstheme="minorHAnsi"/>
                <w:b/>
                <w:bCs/>
                <w:color w:val="FFFFFF" w:themeColor="background1"/>
                <w:sz w:val="28"/>
                <w:szCs w:val="28"/>
              </w:rPr>
              <w:t xml:space="preserve">may only be made: </w:t>
            </w:r>
          </w:p>
          <w:p w14:paraId="3B1968FE" w14:textId="299BDEF9" w:rsidR="00B04B9D" w:rsidRPr="002D01E6" w:rsidRDefault="00B04B9D" w:rsidP="006C5D6D">
            <w:pPr>
              <w:rPr>
                <w:rFonts w:cstheme="minorHAnsi"/>
              </w:rPr>
            </w:pPr>
            <w:r w:rsidRPr="0009000C">
              <w:rPr>
                <w:rFonts w:cstheme="minorHAnsi"/>
                <w:b/>
                <w:bCs/>
                <w:color w:val="FFFFFF" w:themeColor="background1"/>
              </w:rPr>
              <w:t xml:space="preserve">a. after a decision subject to the appellate jurisdiction of the SAC has been made and communicated to the Learner. </w:t>
            </w:r>
            <w:r w:rsidR="006C5D6D">
              <w:rPr>
                <w:rFonts w:cstheme="minorHAnsi"/>
                <w:b/>
                <w:bCs/>
                <w:color w:val="FFFFFF" w:themeColor="background1"/>
              </w:rPr>
              <w:t xml:space="preserve">  and    </w:t>
            </w:r>
            <w:r w:rsidRPr="0009000C">
              <w:rPr>
                <w:rFonts w:cstheme="minorHAnsi"/>
                <w:b/>
                <w:bCs/>
                <w:color w:val="FFFFFF" w:themeColor="background1"/>
              </w:rPr>
              <w:t>b. after all procedures at the previous level(s) have been exhausted</w:t>
            </w:r>
          </w:p>
        </w:tc>
      </w:tr>
      <w:tr w:rsidR="00B95B8B" w:rsidRPr="00B95B8B" w14:paraId="0E1BD64D" w14:textId="77777777" w:rsidTr="00285355">
        <w:tc>
          <w:tcPr>
            <w:tcW w:w="10343" w:type="dxa"/>
            <w:gridSpan w:val="3"/>
          </w:tcPr>
          <w:p w14:paraId="1DD6E2FA" w14:textId="661247D4" w:rsidR="00B04B9D" w:rsidRDefault="002D01E6" w:rsidP="005F5363">
            <w:pPr>
              <w:rPr>
                <w:rFonts w:cstheme="minorHAnsi"/>
              </w:rPr>
            </w:pPr>
            <w:r w:rsidRPr="002D01E6">
              <w:rPr>
                <w:rFonts w:cstheme="minorHAnsi"/>
              </w:rPr>
              <w:t>Have you attempted to resolve the issue</w:t>
            </w:r>
            <w:r w:rsidR="00B04B9D">
              <w:rPr>
                <w:rFonts w:cstheme="minorHAnsi"/>
              </w:rPr>
              <w:t xml:space="preserve"> at the previous level, and have you exhausted </w:t>
            </w:r>
            <w:r w:rsidR="00B04B9D" w:rsidRPr="00B04B9D">
              <w:rPr>
                <w:rFonts w:cstheme="minorHAnsi"/>
              </w:rPr>
              <w:t>all procedures at the previous level(s)</w:t>
            </w:r>
            <w:r w:rsidR="00B04B9D">
              <w:rPr>
                <w:rFonts w:cstheme="minorHAnsi"/>
              </w:rPr>
              <w:t xml:space="preserve"> as required in Section 3.2 of the Senate Appeal Policy</w:t>
            </w:r>
            <w:r w:rsidRPr="002D01E6">
              <w:rPr>
                <w:rFonts w:cstheme="minorHAnsi"/>
              </w:rPr>
              <w:t xml:space="preserve">?  </w:t>
            </w:r>
          </w:p>
          <w:p w14:paraId="5AF4319D" w14:textId="116FB3FC" w:rsidR="00B04B9D" w:rsidRDefault="00DB63C3" w:rsidP="005F5363">
            <w:pPr>
              <w:rPr>
                <w:rFonts w:cstheme="minorHAnsi"/>
              </w:rPr>
            </w:pPr>
            <w:sdt>
              <w:sdtPr>
                <w:rPr>
                  <w:rFonts w:cstheme="minorHAnsi"/>
                </w:rPr>
                <w:id w:val="1467317399"/>
                <w14:checkbox>
                  <w14:checked w14:val="0"/>
                  <w14:checkedState w14:val="2612" w14:font="MS Gothic"/>
                  <w14:uncheckedState w14:val="2610" w14:font="MS Gothic"/>
                </w14:checkbox>
              </w:sdtPr>
              <w:sdtEndPr/>
              <w:sdtContent>
                <w:r w:rsidR="0009000C">
                  <w:rPr>
                    <w:rFonts w:ascii="MS Gothic" w:eastAsia="MS Gothic" w:hAnsi="MS Gothic" w:cstheme="minorHAnsi" w:hint="eastAsia"/>
                  </w:rPr>
                  <w:t>☐</w:t>
                </w:r>
              </w:sdtContent>
            </w:sdt>
            <w:r w:rsidR="00B04B9D">
              <w:rPr>
                <w:rFonts w:cstheme="minorHAnsi"/>
              </w:rPr>
              <w:t xml:space="preserve"> </w:t>
            </w:r>
            <w:r w:rsidR="00B04B9D" w:rsidRPr="0009000C">
              <w:rPr>
                <w:rFonts w:cstheme="minorHAnsi"/>
                <w:b/>
                <w:bCs/>
                <w:color w:val="FF0000"/>
                <w:shd w:val="clear" w:color="auto" w:fill="FFFFFF" w:themeFill="background1"/>
              </w:rPr>
              <w:t>YES</w:t>
            </w:r>
            <w:r w:rsidR="0009000C">
              <w:rPr>
                <w:rFonts w:cstheme="minorHAnsi"/>
                <w:b/>
                <w:bCs/>
                <w:color w:val="FF0000"/>
                <w:shd w:val="clear" w:color="auto" w:fill="FFFFFF" w:themeFill="background1"/>
              </w:rPr>
              <w:t xml:space="preserve"> </w:t>
            </w:r>
            <w:r w:rsidR="004F4CB3">
              <w:rPr>
                <w:rFonts w:cstheme="minorHAnsi"/>
                <w:b/>
                <w:bCs/>
                <w:color w:val="FF0000"/>
                <w:shd w:val="clear" w:color="auto" w:fill="FFFFFF" w:themeFill="background1"/>
              </w:rPr>
              <w:t xml:space="preserve">- </w:t>
            </w:r>
            <w:r w:rsidR="004F4CB3">
              <w:rPr>
                <w:rFonts w:cstheme="minorHAnsi"/>
              </w:rPr>
              <w:t>Proceed</w:t>
            </w:r>
            <w:r w:rsidR="00B04B9D">
              <w:rPr>
                <w:rFonts w:cstheme="minorHAnsi"/>
              </w:rPr>
              <w:t xml:space="preserve"> to Section </w:t>
            </w:r>
            <w:r w:rsidR="006C5D6D">
              <w:rPr>
                <w:rFonts w:cstheme="minorHAnsi"/>
              </w:rPr>
              <w:t>3</w:t>
            </w:r>
            <w:r w:rsidR="00B04B9D">
              <w:rPr>
                <w:rFonts w:cstheme="minorHAnsi"/>
              </w:rPr>
              <w:t xml:space="preserve">.  </w:t>
            </w:r>
          </w:p>
          <w:p w14:paraId="44445FCB" w14:textId="32F9939F" w:rsidR="002D01E6" w:rsidRPr="00B95B8B" w:rsidRDefault="00DB63C3" w:rsidP="00B04B9D">
            <w:pPr>
              <w:rPr>
                <w:rFonts w:cstheme="minorHAnsi"/>
              </w:rPr>
            </w:pPr>
            <w:sdt>
              <w:sdtPr>
                <w:rPr>
                  <w:rFonts w:cstheme="minorHAnsi"/>
                </w:rPr>
                <w:id w:val="155966115"/>
                <w14:checkbox>
                  <w14:checked w14:val="0"/>
                  <w14:checkedState w14:val="2612" w14:font="MS Gothic"/>
                  <w14:uncheckedState w14:val="2610" w14:font="MS Gothic"/>
                </w14:checkbox>
              </w:sdtPr>
              <w:sdtEndPr/>
              <w:sdtContent>
                <w:r w:rsidR="0009000C">
                  <w:rPr>
                    <w:rFonts w:ascii="MS Gothic" w:eastAsia="MS Gothic" w:hAnsi="MS Gothic" w:cstheme="minorHAnsi" w:hint="eastAsia"/>
                  </w:rPr>
                  <w:t>☐</w:t>
                </w:r>
              </w:sdtContent>
            </w:sdt>
            <w:r w:rsidR="0009000C">
              <w:rPr>
                <w:rFonts w:cstheme="minorHAnsi"/>
              </w:rPr>
              <w:t xml:space="preserve"> </w:t>
            </w:r>
            <w:r w:rsidR="00B04B9D" w:rsidRPr="006C5D6D">
              <w:rPr>
                <w:rFonts w:cstheme="minorHAnsi"/>
                <w:b/>
                <w:bCs/>
                <w:color w:val="FF0000"/>
              </w:rPr>
              <w:t>NO</w:t>
            </w:r>
            <w:r w:rsidR="004F4CB3">
              <w:rPr>
                <w:rFonts w:cstheme="minorHAnsi"/>
                <w:color w:val="FF0000"/>
              </w:rPr>
              <w:t xml:space="preserve"> - </w:t>
            </w:r>
            <w:r w:rsidR="004F4CB3">
              <w:rPr>
                <w:rFonts w:cstheme="minorHAnsi"/>
              </w:rPr>
              <w:t>Please</w:t>
            </w:r>
            <w:r w:rsidR="00B04B9D">
              <w:rPr>
                <w:rFonts w:cstheme="minorHAnsi"/>
              </w:rPr>
              <w:t xml:space="preserve"> contact the previous level of the program (</w:t>
            </w:r>
            <w:r w:rsidR="004F4CB3">
              <w:rPr>
                <w:rFonts w:cstheme="minorHAnsi"/>
              </w:rPr>
              <w:t>i.e.</w:t>
            </w:r>
            <w:r w:rsidR="00B04B9D">
              <w:rPr>
                <w:rFonts w:cstheme="minorHAnsi"/>
              </w:rPr>
              <w:t xml:space="preserve"> Student Assessment and Promotion Committee, PGME, NODIP, Graduate Studies </w:t>
            </w:r>
            <w:r w:rsidR="004F4CB3">
              <w:rPr>
                <w:rFonts w:cstheme="minorHAnsi"/>
              </w:rPr>
              <w:t>etc.</w:t>
            </w:r>
            <w:r w:rsidR="00B04B9D">
              <w:rPr>
                <w:rFonts w:cstheme="minorHAnsi"/>
              </w:rPr>
              <w:t>).</w:t>
            </w:r>
          </w:p>
        </w:tc>
      </w:tr>
      <w:tr w:rsidR="00531A9E" w:rsidRPr="00B95B8B" w14:paraId="38B77313" w14:textId="77777777" w:rsidTr="00B95B8B">
        <w:tc>
          <w:tcPr>
            <w:tcW w:w="10343" w:type="dxa"/>
            <w:gridSpan w:val="3"/>
            <w:shd w:val="clear" w:color="auto" w:fill="1F3864" w:themeFill="accent1" w:themeFillShade="80"/>
          </w:tcPr>
          <w:p w14:paraId="16F46445" w14:textId="5470215A" w:rsidR="00531A9E" w:rsidRPr="00B95B8B" w:rsidRDefault="00B04B9D" w:rsidP="004F4CB3">
            <w:pPr>
              <w:rPr>
                <w:rFonts w:cstheme="minorHAnsi"/>
                <w:b/>
                <w:bCs/>
              </w:rPr>
            </w:pPr>
            <w:r w:rsidRPr="00034CCA">
              <w:rPr>
                <w:rFonts w:cstheme="minorHAnsi"/>
                <w:b/>
                <w:bCs/>
                <w:sz w:val="28"/>
                <w:szCs w:val="28"/>
              </w:rPr>
              <w:t xml:space="preserve">Section </w:t>
            </w:r>
            <w:r w:rsidR="004F4CB3" w:rsidRPr="00034CCA">
              <w:rPr>
                <w:rFonts w:cstheme="minorHAnsi"/>
                <w:b/>
                <w:bCs/>
                <w:sz w:val="28"/>
                <w:szCs w:val="28"/>
              </w:rPr>
              <w:t xml:space="preserve">3 - </w:t>
            </w:r>
            <w:r w:rsidR="00531A9E" w:rsidRPr="00034CCA">
              <w:rPr>
                <w:rFonts w:cstheme="minorHAnsi"/>
                <w:b/>
                <w:bCs/>
                <w:sz w:val="28"/>
                <w:szCs w:val="28"/>
              </w:rPr>
              <w:t>NATURE OF APPEAL</w:t>
            </w:r>
            <w:r w:rsidRPr="00034CCA">
              <w:rPr>
                <w:rFonts w:cstheme="minorHAnsi"/>
                <w:b/>
                <w:bCs/>
                <w:sz w:val="28"/>
                <w:szCs w:val="28"/>
              </w:rPr>
              <w:t xml:space="preserve"> (Section 3.0 Senate Appeal Policy)</w:t>
            </w:r>
          </w:p>
        </w:tc>
      </w:tr>
      <w:tr w:rsidR="0009000C" w:rsidRPr="00B95B8B" w14:paraId="35953CF3" w14:textId="77777777" w:rsidTr="00500F1F">
        <w:tc>
          <w:tcPr>
            <w:tcW w:w="10343" w:type="dxa"/>
            <w:gridSpan w:val="3"/>
          </w:tcPr>
          <w:p w14:paraId="4EF6E630" w14:textId="70E997A0" w:rsidR="0009000C" w:rsidRPr="006C5D6D" w:rsidRDefault="0009000C" w:rsidP="0009000C">
            <w:pPr>
              <w:jc w:val="both"/>
              <w:textAlignment w:val="baseline"/>
              <w:rPr>
                <w:rFonts w:cstheme="minorHAnsi"/>
                <w:b/>
                <w:bCs/>
              </w:rPr>
            </w:pPr>
            <w:r w:rsidRPr="0009000C">
              <w:rPr>
                <w:rFonts w:cstheme="minorHAnsi"/>
              </w:rPr>
              <w:t xml:space="preserve">I make application to request the appeal of an academic decision: </w:t>
            </w:r>
            <w:r w:rsidRPr="006C5D6D">
              <w:rPr>
                <w:rFonts w:cstheme="minorHAnsi"/>
                <w:b/>
                <w:bCs/>
              </w:rPr>
              <w:t>[choose one of the following]</w:t>
            </w:r>
          </w:p>
          <w:p w14:paraId="2CFE5F28" w14:textId="596A753D" w:rsidR="004F4CB3" w:rsidRPr="0009000C" w:rsidRDefault="004F4CB3" w:rsidP="0009000C">
            <w:pPr>
              <w:jc w:val="both"/>
              <w:textAlignment w:val="baseline"/>
              <w:rPr>
                <w:rFonts w:eastAsia="Times New Roman" w:cstheme="minorHAnsi"/>
                <w:lang w:eastAsia="en-CA"/>
              </w:rPr>
            </w:pPr>
          </w:p>
        </w:tc>
      </w:tr>
      <w:tr w:rsidR="00531A9E" w:rsidRPr="00B95B8B" w14:paraId="01C095F3" w14:textId="77777777" w:rsidTr="00B95B8B">
        <w:tc>
          <w:tcPr>
            <w:tcW w:w="988" w:type="dxa"/>
          </w:tcPr>
          <w:p w14:paraId="19892129" w14:textId="77777777" w:rsidR="00531A9E" w:rsidRPr="0009000C" w:rsidRDefault="00531A9E" w:rsidP="005F5363">
            <w:pPr>
              <w:rPr>
                <w:rFonts w:cstheme="minorHAnsi"/>
              </w:rPr>
            </w:pPr>
          </w:p>
          <w:p w14:paraId="2BDD83F3" w14:textId="273661BC" w:rsidR="00931D88" w:rsidRPr="0009000C" w:rsidRDefault="00931D88" w:rsidP="005F5363">
            <w:pPr>
              <w:rPr>
                <w:rFonts w:cstheme="minorHAnsi"/>
              </w:rPr>
            </w:pPr>
          </w:p>
        </w:tc>
        <w:tc>
          <w:tcPr>
            <w:tcW w:w="9355" w:type="dxa"/>
            <w:gridSpan w:val="2"/>
          </w:tcPr>
          <w:p w14:paraId="5C6C9774" w14:textId="77777777" w:rsidR="004F4CB3" w:rsidRDefault="004F4CB3" w:rsidP="004F4CB3">
            <w:pPr>
              <w:pStyle w:val="ListParagraph"/>
              <w:ind w:left="466"/>
              <w:textAlignment w:val="baseline"/>
              <w:rPr>
                <w:rFonts w:eastAsia="Times New Roman" w:cstheme="minorHAnsi"/>
                <w:b/>
                <w:lang w:eastAsia="en-CA"/>
              </w:rPr>
            </w:pPr>
          </w:p>
          <w:p w14:paraId="5954C442" w14:textId="57538A1C" w:rsidR="00931D88" w:rsidRPr="004F4CB3" w:rsidRDefault="00DB63C3" w:rsidP="004F4CB3">
            <w:pPr>
              <w:textAlignment w:val="baseline"/>
              <w:rPr>
                <w:rFonts w:eastAsia="Times New Roman" w:cstheme="minorHAnsi"/>
                <w:b/>
                <w:lang w:eastAsia="en-CA"/>
              </w:rPr>
            </w:pPr>
            <w:sdt>
              <w:sdtPr>
                <w:rPr>
                  <w:rFonts w:eastAsia="Times New Roman" w:cstheme="minorHAnsi"/>
                  <w:b/>
                  <w:lang w:eastAsia="en-CA"/>
                </w:rPr>
                <w:id w:val="779689713"/>
                <w14:checkbox>
                  <w14:checked w14:val="0"/>
                  <w14:checkedState w14:val="2612" w14:font="MS Gothic"/>
                  <w14:uncheckedState w14:val="2610" w14:font="MS Gothic"/>
                </w14:checkbox>
              </w:sdtPr>
              <w:sdtEndPr/>
              <w:sdtContent>
                <w:r w:rsidR="004F4CB3">
                  <w:rPr>
                    <w:rFonts w:ascii="MS Gothic" w:eastAsia="MS Gothic" w:hAnsi="MS Gothic" w:cstheme="minorHAnsi" w:hint="eastAsia"/>
                    <w:b/>
                    <w:lang w:eastAsia="en-CA"/>
                  </w:rPr>
                  <w:t>☐</w:t>
                </w:r>
              </w:sdtContent>
            </w:sdt>
            <w:r w:rsidR="004F4CB3">
              <w:rPr>
                <w:rFonts w:eastAsia="Times New Roman" w:cstheme="minorHAnsi"/>
                <w:b/>
                <w:lang w:eastAsia="en-CA"/>
              </w:rPr>
              <w:t xml:space="preserve">     </w:t>
            </w:r>
            <w:r w:rsidR="00931D88" w:rsidRPr="004F4CB3">
              <w:rPr>
                <w:rFonts w:eastAsia="Times New Roman" w:cstheme="minorHAnsi"/>
                <w:b/>
                <w:lang w:eastAsia="en-CA"/>
              </w:rPr>
              <w:t xml:space="preserve">Promotion and/or withdrawal from the Program </w:t>
            </w:r>
          </w:p>
          <w:p w14:paraId="23FA08BF" w14:textId="77777777" w:rsidR="00931D88" w:rsidRPr="00B95B8B" w:rsidRDefault="00931D88" w:rsidP="00931D88">
            <w:pPr>
              <w:ind w:left="466"/>
              <w:contextualSpacing/>
              <w:textAlignment w:val="baseline"/>
              <w:rPr>
                <w:rFonts w:eastAsia="Times New Roman" w:cstheme="minorHAnsi"/>
                <w:lang w:eastAsia="en-CA"/>
              </w:rPr>
            </w:pPr>
            <w:r w:rsidRPr="00B95B8B">
              <w:rPr>
                <w:rFonts w:eastAsia="Times New Roman" w:cstheme="minorHAnsi"/>
                <w:lang w:eastAsia="en-CA"/>
              </w:rPr>
              <w:t xml:space="preserve">The Learner has formally requested a reappraisal of a decision made regarding promotion or withdrawal from the Program and is not accepting of the decision at the previous level.    </w:t>
            </w:r>
          </w:p>
          <w:p w14:paraId="4A2E4906" w14:textId="77777777" w:rsidR="00931D88" w:rsidRPr="00B95B8B" w:rsidRDefault="00931D88" w:rsidP="00931D88">
            <w:pPr>
              <w:ind w:left="466"/>
              <w:contextualSpacing/>
              <w:textAlignment w:val="baseline"/>
              <w:rPr>
                <w:rFonts w:eastAsia="Times New Roman" w:cstheme="minorHAnsi"/>
                <w:lang w:eastAsia="en-CA"/>
              </w:rPr>
            </w:pPr>
          </w:p>
          <w:p w14:paraId="6CB44983" w14:textId="56DF82E6" w:rsidR="00931D88" w:rsidRPr="004F4CB3" w:rsidRDefault="00DB63C3" w:rsidP="004F4CB3">
            <w:pPr>
              <w:textAlignment w:val="baseline"/>
              <w:rPr>
                <w:rFonts w:eastAsia="Times New Roman" w:cstheme="minorHAnsi"/>
                <w:b/>
                <w:lang w:eastAsia="en-CA"/>
              </w:rPr>
            </w:pPr>
            <w:sdt>
              <w:sdtPr>
                <w:rPr>
                  <w:rFonts w:eastAsia="Times New Roman" w:cstheme="minorHAnsi"/>
                  <w:b/>
                  <w:lang w:eastAsia="en-CA"/>
                </w:rPr>
                <w:id w:val="326094721"/>
                <w14:checkbox>
                  <w14:checked w14:val="0"/>
                  <w14:checkedState w14:val="2612" w14:font="MS Gothic"/>
                  <w14:uncheckedState w14:val="2610" w14:font="MS Gothic"/>
                </w14:checkbox>
              </w:sdtPr>
              <w:sdtEndPr/>
              <w:sdtContent>
                <w:r w:rsidR="004F4CB3">
                  <w:rPr>
                    <w:rFonts w:ascii="MS Gothic" w:eastAsia="MS Gothic" w:hAnsi="MS Gothic" w:cstheme="minorHAnsi" w:hint="eastAsia"/>
                    <w:b/>
                    <w:lang w:eastAsia="en-CA"/>
                  </w:rPr>
                  <w:t>☐</w:t>
                </w:r>
              </w:sdtContent>
            </w:sdt>
            <w:r w:rsidR="004F4CB3">
              <w:rPr>
                <w:rFonts w:eastAsia="Times New Roman" w:cstheme="minorHAnsi"/>
                <w:b/>
                <w:lang w:eastAsia="en-CA"/>
              </w:rPr>
              <w:t xml:space="preserve">     </w:t>
            </w:r>
            <w:r w:rsidR="00931D88" w:rsidRPr="004F4CB3">
              <w:rPr>
                <w:rFonts w:eastAsia="Times New Roman" w:cstheme="minorHAnsi"/>
                <w:b/>
                <w:lang w:eastAsia="en-CA"/>
              </w:rPr>
              <w:t>Postgraduate Appeal</w:t>
            </w:r>
          </w:p>
          <w:p w14:paraId="5B751ABA" w14:textId="77777777" w:rsidR="00931D88" w:rsidRPr="00B95B8B" w:rsidRDefault="00931D88" w:rsidP="00931D88">
            <w:pPr>
              <w:ind w:left="466"/>
              <w:textAlignment w:val="baseline"/>
              <w:rPr>
                <w:rFonts w:eastAsia="Times New Roman" w:cstheme="minorHAnsi"/>
                <w:lang w:eastAsia="en-CA"/>
              </w:rPr>
            </w:pPr>
            <w:r w:rsidRPr="00B95B8B">
              <w:rPr>
                <w:rFonts w:eastAsia="Times New Roman" w:cstheme="minorHAnsi"/>
                <w:lang w:eastAsia="en-CA"/>
              </w:rPr>
              <w:t xml:space="preserve">The Learner has formally requested a reappraisal of a decision made by the Postgraduate Medical Education Committee (PGEC) and is not accepting the decision at the previous level. </w:t>
            </w:r>
          </w:p>
          <w:p w14:paraId="368F4064" w14:textId="77777777" w:rsidR="00931D88" w:rsidRPr="00B95B8B" w:rsidRDefault="00931D88" w:rsidP="00931D88">
            <w:pPr>
              <w:ind w:left="466"/>
              <w:textAlignment w:val="baseline"/>
              <w:rPr>
                <w:rFonts w:eastAsia="Times New Roman" w:cstheme="minorHAnsi"/>
                <w:lang w:eastAsia="en-CA"/>
              </w:rPr>
            </w:pPr>
          </w:p>
          <w:p w14:paraId="30A6089B" w14:textId="0002525F" w:rsidR="00931D88" w:rsidRPr="004F4CB3" w:rsidRDefault="00DB63C3" w:rsidP="004F4CB3">
            <w:pPr>
              <w:textAlignment w:val="baseline"/>
              <w:rPr>
                <w:rFonts w:eastAsia="Times New Roman" w:cstheme="minorHAnsi"/>
                <w:b/>
                <w:lang w:eastAsia="en-CA"/>
              </w:rPr>
            </w:pPr>
            <w:sdt>
              <w:sdtPr>
                <w:rPr>
                  <w:rFonts w:eastAsia="Times New Roman" w:cstheme="minorHAnsi"/>
                  <w:b/>
                  <w:lang w:eastAsia="en-CA"/>
                </w:rPr>
                <w:id w:val="-2117363671"/>
                <w14:checkbox>
                  <w14:checked w14:val="0"/>
                  <w14:checkedState w14:val="2612" w14:font="MS Gothic"/>
                  <w14:uncheckedState w14:val="2610" w14:font="MS Gothic"/>
                </w14:checkbox>
              </w:sdtPr>
              <w:sdtEndPr/>
              <w:sdtContent>
                <w:r w:rsidR="004F4CB3">
                  <w:rPr>
                    <w:rFonts w:ascii="MS Gothic" w:eastAsia="MS Gothic" w:hAnsi="MS Gothic" w:cstheme="minorHAnsi" w:hint="eastAsia"/>
                    <w:b/>
                    <w:lang w:eastAsia="en-CA"/>
                  </w:rPr>
                  <w:t>☐</w:t>
                </w:r>
              </w:sdtContent>
            </w:sdt>
            <w:r w:rsidR="004F4CB3">
              <w:rPr>
                <w:rFonts w:eastAsia="Times New Roman" w:cstheme="minorHAnsi"/>
                <w:b/>
                <w:lang w:eastAsia="en-CA"/>
              </w:rPr>
              <w:t xml:space="preserve">     </w:t>
            </w:r>
            <w:r w:rsidR="00931D88" w:rsidRPr="004F4CB3">
              <w:rPr>
                <w:rFonts w:eastAsia="Times New Roman" w:cstheme="minorHAnsi"/>
                <w:b/>
                <w:lang w:eastAsia="en-CA"/>
              </w:rPr>
              <w:t xml:space="preserve">Professionalism   </w:t>
            </w:r>
          </w:p>
          <w:p w14:paraId="7F5B8720" w14:textId="77777777" w:rsidR="00531A9E" w:rsidRPr="00B95B8B" w:rsidRDefault="00931D88" w:rsidP="00931D88">
            <w:pPr>
              <w:ind w:left="466"/>
              <w:contextualSpacing/>
              <w:textAlignment w:val="baseline"/>
              <w:rPr>
                <w:rFonts w:eastAsia="Times New Roman" w:cstheme="minorHAnsi"/>
                <w:lang w:eastAsia="en-CA"/>
              </w:rPr>
            </w:pPr>
            <w:r w:rsidRPr="00B95B8B">
              <w:rPr>
                <w:rFonts w:eastAsia="Times New Roman" w:cstheme="minorHAnsi"/>
                <w:lang w:eastAsia="en-CA"/>
              </w:rPr>
              <w:t xml:space="preserve">The Learner has formally requested a reappraisal of a decision made regarding Professionalism and is not accepting of the decision at the previous level.   </w:t>
            </w:r>
          </w:p>
          <w:p w14:paraId="6B72CD86" w14:textId="77777777" w:rsidR="004F4CB3" w:rsidRDefault="004F4CB3" w:rsidP="006C5D6D">
            <w:pPr>
              <w:contextualSpacing/>
              <w:textAlignment w:val="baseline"/>
              <w:rPr>
                <w:rFonts w:cstheme="minorHAnsi"/>
              </w:rPr>
            </w:pPr>
          </w:p>
          <w:p w14:paraId="6C1BCE27" w14:textId="657CC9ED" w:rsidR="00B04B9D" w:rsidRPr="00B95B8B" w:rsidRDefault="00B04B9D" w:rsidP="00931D88">
            <w:pPr>
              <w:ind w:left="466"/>
              <w:contextualSpacing/>
              <w:textAlignment w:val="baseline"/>
              <w:rPr>
                <w:rFonts w:cstheme="minorHAnsi"/>
              </w:rPr>
            </w:pPr>
          </w:p>
        </w:tc>
      </w:tr>
      <w:tr w:rsidR="00931D88" w:rsidRPr="00B95B8B" w14:paraId="09C95805" w14:textId="77777777" w:rsidTr="00B95B8B">
        <w:tc>
          <w:tcPr>
            <w:tcW w:w="10343" w:type="dxa"/>
            <w:gridSpan w:val="3"/>
            <w:shd w:val="clear" w:color="auto" w:fill="44546A" w:themeFill="text2"/>
          </w:tcPr>
          <w:p w14:paraId="04353F48" w14:textId="140230B9" w:rsidR="00B04B9D" w:rsidRPr="00B95B8B" w:rsidRDefault="00B04B9D" w:rsidP="004F4CB3">
            <w:pPr>
              <w:pStyle w:val="ListParagraph"/>
              <w:numPr>
                <w:ilvl w:val="0"/>
                <w:numId w:val="29"/>
              </w:numPr>
              <w:shd w:val="clear" w:color="auto" w:fill="1F3864" w:themeFill="accent1" w:themeFillShade="80"/>
              <w:ind w:left="0"/>
              <w:textAlignment w:val="baseline"/>
              <w:rPr>
                <w:rFonts w:eastAsia="Times New Roman" w:cstheme="minorHAnsi"/>
                <w:b/>
                <w:color w:val="FFFFFF" w:themeColor="background1"/>
                <w:lang w:eastAsia="en-CA"/>
              </w:rPr>
            </w:pPr>
            <w:r w:rsidRPr="00034CCA">
              <w:rPr>
                <w:rFonts w:eastAsia="Times New Roman" w:cstheme="minorHAnsi"/>
                <w:b/>
                <w:color w:val="FFFFFF" w:themeColor="background1"/>
                <w:sz w:val="28"/>
                <w:szCs w:val="28"/>
                <w:lang w:eastAsia="en-CA"/>
              </w:rPr>
              <w:t xml:space="preserve">Section </w:t>
            </w:r>
            <w:r w:rsidR="004F4CB3" w:rsidRPr="00034CCA">
              <w:rPr>
                <w:rFonts w:eastAsia="Times New Roman" w:cstheme="minorHAnsi"/>
                <w:b/>
                <w:color w:val="FFFFFF" w:themeColor="background1"/>
                <w:sz w:val="28"/>
                <w:szCs w:val="28"/>
                <w:lang w:eastAsia="en-CA"/>
              </w:rPr>
              <w:t xml:space="preserve">4 - </w:t>
            </w:r>
            <w:r w:rsidR="0009000C" w:rsidRPr="00034CCA">
              <w:rPr>
                <w:rFonts w:eastAsia="Times New Roman" w:cstheme="minorHAnsi"/>
                <w:b/>
                <w:color w:val="FFFFFF" w:themeColor="background1"/>
                <w:sz w:val="28"/>
                <w:szCs w:val="28"/>
                <w:lang w:eastAsia="en-CA"/>
              </w:rPr>
              <w:t xml:space="preserve">Appeal Statement - </w:t>
            </w:r>
            <w:r w:rsidR="00931D88" w:rsidRPr="00034CCA">
              <w:rPr>
                <w:rFonts w:eastAsia="Times New Roman" w:cstheme="minorHAnsi"/>
                <w:b/>
                <w:color w:val="FFFFFF" w:themeColor="background1"/>
                <w:sz w:val="28"/>
                <w:szCs w:val="28"/>
                <w:lang w:eastAsia="en-CA"/>
              </w:rPr>
              <w:t>Grounds for Appeal</w:t>
            </w:r>
          </w:p>
        </w:tc>
      </w:tr>
      <w:tr w:rsidR="0009000C" w:rsidRPr="00B95B8B" w14:paraId="2964F7FB" w14:textId="77777777" w:rsidTr="00311570">
        <w:tc>
          <w:tcPr>
            <w:tcW w:w="10343" w:type="dxa"/>
            <w:gridSpan w:val="3"/>
          </w:tcPr>
          <w:p w14:paraId="060B285D" w14:textId="77777777" w:rsidR="006C5D6D" w:rsidRDefault="0009000C" w:rsidP="0009000C">
            <w:pPr>
              <w:spacing w:line="315" w:lineRule="atLeast"/>
              <w:jc w:val="both"/>
              <w:textAlignment w:val="baseline"/>
              <w:rPr>
                <w:rFonts w:eastAsia="Times New Roman" w:cstheme="minorHAnsi"/>
                <w:lang w:eastAsia="en-CA"/>
              </w:rPr>
            </w:pPr>
            <w:r w:rsidRPr="0009000C">
              <w:rPr>
                <w:rFonts w:eastAsia="Times New Roman" w:cstheme="minorHAnsi"/>
                <w:lang w:eastAsia="en-CA"/>
              </w:rPr>
              <w:t xml:space="preserve">Your appeal must be provided in a statement succinctly setting out, as specifically as possible, why this appeal should be considered, based on the grounds indicated below. </w:t>
            </w:r>
          </w:p>
          <w:p w14:paraId="47BE8F28" w14:textId="77777777" w:rsidR="006C5D6D" w:rsidRDefault="006C5D6D" w:rsidP="0009000C">
            <w:pPr>
              <w:spacing w:line="315" w:lineRule="atLeast"/>
              <w:jc w:val="both"/>
              <w:textAlignment w:val="baseline"/>
              <w:rPr>
                <w:rFonts w:eastAsia="Times New Roman" w:cstheme="minorHAnsi"/>
                <w:lang w:eastAsia="en-CA"/>
              </w:rPr>
            </w:pPr>
          </w:p>
          <w:p w14:paraId="52C8049C" w14:textId="08A1AFD4" w:rsidR="0009000C" w:rsidRPr="0009000C" w:rsidRDefault="006C5D6D" w:rsidP="0009000C">
            <w:pPr>
              <w:spacing w:line="315" w:lineRule="atLeast"/>
              <w:jc w:val="both"/>
              <w:textAlignment w:val="baseline"/>
              <w:rPr>
                <w:rFonts w:eastAsia="Times New Roman" w:cstheme="minorHAnsi"/>
                <w:lang w:eastAsia="en-CA"/>
              </w:rPr>
            </w:pPr>
            <w:r>
              <w:rPr>
                <w:rFonts w:eastAsia="Times New Roman" w:cstheme="minorHAnsi"/>
                <w:lang w:eastAsia="en-CA"/>
              </w:rPr>
              <w:t xml:space="preserve">Select the applicable grounds and in your statement </w:t>
            </w:r>
            <w:r w:rsidR="0009000C" w:rsidRPr="0009000C">
              <w:rPr>
                <w:rFonts w:eastAsia="Times New Roman" w:cstheme="minorHAnsi"/>
                <w:lang w:eastAsia="en-CA"/>
              </w:rPr>
              <w:t xml:space="preserve">and explain how it (or they) relate to your situation. </w:t>
            </w:r>
          </w:p>
          <w:p w14:paraId="5E65AD03" w14:textId="5F0C1FEE" w:rsidR="0009000C" w:rsidRPr="0009000C" w:rsidRDefault="0009000C" w:rsidP="0009000C">
            <w:pPr>
              <w:spacing w:line="315" w:lineRule="atLeast"/>
              <w:jc w:val="both"/>
              <w:textAlignment w:val="baseline"/>
              <w:rPr>
                <w:rFonts w:eastAsia="Times New Roman" w:cstheme="minorHAnsi"/>
                <w:lang w:eastAsia="en-CA"/>
              </w:rPr>
            </w:pPr>
          </w:p>
          <w:p w14:paraId="7DAB2BD8" w14:textId="4E369F0F" w:rsidR="0009000C" w:rsidRPr="0009000C" w:rsidRDefault="004F4CB3" w:rsidP="0009000C">
            <w:pPr>
              <w:spacing w:line="315" w:lineRule="atLeast"/>
              <w:jc w:val="both"/>
              <w:textAlignment w:val="baseline"/>
              <w:rPr>
                <w:rFonts w:eastAsia="Times New Roman" w:cstheme="minorHAnsi"/>
                <w:lang w:eastAsia="en-CA"/>
              </w:rPr>
            </w:pPr>
            <w:r>
              <w:rPr>
                <w:rFonts w:eastAsia="Times New Roman" w:cstheme="minorHAnsi"/>
                <w:lang w:eastAsia="en-CA"/>
              </w:rPr>
              <w:t xml:space="preserve">You </w:t>
            </w:r>
            <w:r w:rsidR="008B7DC0">
              <w:rPr>
                <w:rFonts w:eastAsia="Times New Roman" w:cstheme="minorHAnsi"/>
                <w:lang w:eastAsia="en-CA"/>
              </w:rPr>
              <w:t>must</w:t>
            </w:r>
            <w:r>
              <w:rPr>
                <w:rFonts w:eastAsia="Times New Roman" w:cstheme="minorHAnsi"/>
                <w:lang w:eastAsia="en-CA"/>
              </w:rPr>
              <w:t xml:space="preserve"> state w</w:t>
            </w:r>
            <w:r w:rsidR="0009000C" w:rsidRPr="0009000C">
              <w:rPr>
                <w:rFonts w:eastAsia="Times New Roman" w:cstheme="minorHAnsi"/>
                <w:lang w:eastAsia="en-CA"/>
              </w:rPr>
              <w:t xml:space="preserve">hat actions you </w:t>
            </w:r>
            <w:r w:rsidR="008B7DC0">
              <w:rPr>
                <w:rFonts w:eastAsia="Times New Roman" w:cstheme="minorHAnsi"/>
                <w:lang w:eastAsia="en-CA"/>
              </w:rPr>
              <w:t>took</w:t>
            </w:r>
            <w:r w:rsidR="0009000C" w:rsidRPr="0009000C">
              <w:rPr>
                <w:rFonts w:eastAsia="Times New Roman" w:cstheme="minorHAnsi"/>
                <w:lang w:eastAsia="en-CA"/>
              </w:rPr>
              <w:t xml:space="preserve"> to deal with situations that arose </w:t>
            </w:r>
            <w:r w:rsidR="008B7DC0">
              <w:rPr>
                <w:rFonts w:eastAsia="Times New Roman" w:cstheme="minorHAnsi"/>
                <w:lang w:eastAsia="en-CA"/>
              </w:rPr>
              <w:t>which</w:t>
            </w:r>
            <w:r w:rsidR="0009000C" w:rsidRPr="0009000C">
              <w:rPr>
                <w:rFonts w:eastAsia="Times New Roman" w:cstheme="minorHAnsi"/>
                <w:lang w:eastAsia="en-CA"/>
              </w:rPr>
              <w:t xml:space="preserve"> you feel had a serious impact on your ability to meet your academic obligations</w:t>
            </w:r>
            <w:r w:rsidR="008B7DC0">
              <w:rPr>
                <w:rFonts w:eastAsia="Times New Roman" w:cstheme="minorHAnsi"/>
                <w:lang w:eastAsia="en-CA"/>
              </w:rPr>
              <w:t>.</w:t>
            </w:r>
            <w:r w:rsidR="0009000C" w:rsidRPr="0009000C">
              <w:rPr>
                <w:rFonts w:eastAsia="Times New Roman" w:cstheme="minorHAnsi"/>
                <w:lang w:eastAsia="en-CA"/>
              </w:rPr>
              <w:t xml:space="preserve"> Provide specific dates and details of when you took such actions. (e.g., contacted your instructor, </w:t>
            </w:r>
            <w:r w:rsidR="00E57D60">
              <w:rPr>
                <w:rFonts w:eastAsia="Times New Roman" w:cstheme="minorHAnsi"/>
                <w:lang w:eastAsia="en-CA"/>
              </w:rPr>
              <w:t xml:space="preserve">committee, </w:t>
            </w:r>
            <w:r w:rsidR="0009000C" w:rsidRPr="0009000C">
              <w:rPr>
                <w:rFonts w:eastAsia="Times New Roman" w:cstheme="minorHAnsi"/>
                <w:lang w:eastAsia="en-CA"/>
              </w:rPr>
              <w:t>submitted a health certificate, requested, or received some form of consideration, etc.)</w:t>
            </w:r>
          </w:p>
          <w:p w14:paraId="2ABE02EB" w14:textId="77777777" w:rsidR="0009000C" w:rsidRPr="0009000C" w:rsidRDefault="0009000C" w:rsidP="0009000C">
            <w:pPr>
              <w:spacing w:line="315" w:lineRule="atLeast"/>
              <w:jc w:val="both"/>
              <w:textAlignment w:val="baseline"/>
              <w:rPr>
                <w:rFonts w:eastAsia="Times New Roman" w:cstheme="minorHAnsi"/>
                <w:lang w:eastAsia="en-CA"/>
              </w:rPr>
            </w:pPr>
          </w:p>
          <w:p w14:paraId="2F99A1BC" w14:textId="0AEEB04A" w:rsidR="0009000C" w:rsidRDefault="0009000C" w:rsidP="004F4CB3">
            <w:pPr>
              <w:spacing w:line="315" w:lineRule="atLeast"/>
              <w:jc w:val="both"/>
              <w:textAlignment w:val="baseline"/>
              <w:rPr>
                <w:rFonts w:eastAsia="Times New Roman" w:cstheme="minorHAnsi"/>
                <w:lang w:eastAsia="en-CA"/>
              </w:rPr>
            </w:pPr>
            <w:r w:rsidRPr="0009000C">
              <w:rPr>
                <w:rFonts w:eastAsia="Times New Roman" w:cstheme="minorHAnsi"/>
                <w:lang w:eastAsia="en-CA"/>
              </w:rPr>
              <w:t>You must also state what outcome (or “remedy”) you</w:t>
            </w:r>
            <w:r w:rsidR="008B7DC0">
              <w:rPr>
                <w:rFonts w:eastAsia="Times New Roman" w:cstheme="minorHAnsi"/>
                <w:lang w:eastAsia="en-CA"/>
              </w:rPr>
              <w:t xml:space="preserve"> are</w:t>
            </w:r>
            <w:r w:rsidRPr="0009000C">
              <w:rPr>
                <w:rFonts w:eastAsia="Times New Roman" w:cstheme="minorHAnsi"/>
                <w:lang w:eastAsia="en-CA"/>
              </w:rPr>
              <w:t xml:space="preserve"> seeking through this appeal</w:t>
            </w:r>
            <w:r w:rsidR="008B7DC0">
              <w:rPr>
                <w:rFonts w:eastAsia="Times New Roman" w:cstheme="minorHAnsi"/>
                <w:lang w:eastAsia="en-CA"/>
              </w:rPr>
              <w:t>.</w:t>
            </w:r>
          </w:p>
          <w:p w14:paraId="3CAF3A86" w14:textId="2AE6ABC8" w:rsidR="00200D48" w:rsidRPr="0009000C" w:rsidRDefault="00200D48" w:rsidP="004F4CB3">
            <w:pPr>
              <w:spacing w:line="315" w:lineRule="atLeast"/>
              <w:jc w:val="both"/>
              <w:textAlignment w:val="baseline"/>
              <w:rPr>
                <w:rFonts w:eastAsia="Times New Roman" w:cstheme="minorHAnsi"/>
                <w:lang w:eastAsia="en-CA"/>
              </w:rPr>
            </w:pPr>
          </w:p>
        </w:tc>
      </w:tr>
      <w:tr w:rsidR="00931D88" w:rsidRPr="00B95B8B" w14:paraId="329A7B3C" w14:textId="77777777" w:rsidTr="00B95B8B">
        <w:tc>
          <w:tcPr>
            <w:tcW w:w="988" w:type="dxa"/>
          </w:tcPr>
          <w:p w14:paraId="4177D119" w14:textId="77777777" w:rsidR="00931D88" w:rsidRPr="00B95B8B" w:rsidRDefault="00931D88" w:rsidP="005F5363">
            <w:pPr>
              <w:rPr>
                <w:rFonts w:cstheme="minorHAnsi"/>
              </w:rPr>
            </w:pPr>
          </w:p>
        </w:tc>
        <w:tc>
          <w:tcPr>
            <w:tcW w:w="9355" w:type="dxa"/>
            <w:gridSpan w:val="2"/>
          </w:tcPr>
          <w:p w14:paraId="1A07853A" w14:textId="1E0F861D" w:rsidR="00D4275C" w:rsidRPr="004F4CB3" w:rsidRDefault="00DB63C3" w:rsidP="004F4CB3">
            <w:pPr>
              <w:spacing w:line="315" w:lineRule="atLeast"/>
              <w:jc w:val="both"/>
              <w:textAlignment w:val="baseline"/>
              <w:rPr>
                <w:rFonts w:eastAsia="Times New Roman" w:cstheme="minorHAnsi"/>
                <w:lang w:eastAsia="en-CA"/>
              </w:rPr>
            </w:pPr>
            <w:sdt>
              <w:sdtPr>
                <w:rPr>
                  <w:rFonts w:eastAsia="Times New Roman" w:cstheme="minorHAnsi"/>
                  <w:lang w:eastAsia="en-CA"/>
                </w:rPr>
                <w:id w:val="607782972"/>
                <w14:checkbox>
                  <w14:checked w14:val="0"/>
                  <w14:checkedState w14:val="2612" w14:font="MS Gothic"/>
                  <w14:uncheckedState w14:val="2610" w14:font="MS Gothic"/>
                </w14:checkbox>
              </w:sdtPr>
              <w:sdtEndPr/>
              <w:sdtContent>
                <w:r w:rsidR="004F4CB3">
                  <w:rPr>
                    <w:rFonts w:ascii="MS Gothic" w:eastAsia="MS Gothic" w:hAnsi="MS Gothic" w:cstheme="minorHAnsi" w:hint="eastAsia"/>
                    <w:lang w:eastAsia="en-CA"/>
                  </w:rPr>
                  <w:t>☐</w:t>
                </w:r>
              </w:sdtContent>
            </w:sdt>
            <w:r w:rsidR="00D4275C" w:rsidRPr="004F4CB3">
              <w:rPr>
                <w:rFonts w:eastAsia="Times New Roman" w:cstheme="minorHAnsi"/>
                <w:lang w:eastAsia="en-CA"/>
              </w:rPr>
              <w:t>The previous body did not have jurisdiction to make the decision that it did.</w:t>
            </w:r>
          </w:p>
          <w:p w14:paraId="31087CE9" w14:textId="2BA53557" w:rsidR="00931D88" w:rsidRPr="004F4CB3" w:rsidRDefault="00DB63C3" w:rsidP="004F4CB3">
            <w:pPr>
              <w:spacing w:line="315" w:lineRule="atLeast"/>
              <w:jc w:val="both"/>
              <w:textAlignment w:val="baseline"/>
              <w:rPr>
                <w:rFonts w:eastAsia="Times New Roman" w:cstheme="minorHAnsi"/>
                <w:lang w:eastAsia="en-CA"/>
              </w:rPr>
            </w:pPr>
            <w:sdt>
              <w:sdtPr>
                <w:rPr>
                  <w:rFonts w:eastAsia="Times New Roman" w:cstheme="minorHAnsi"/>
                  <w:lang w:eastAsia="en-CA"/>
                </w:rPr>
                <w:id w:val="224190074"/>
                <w14:checkbox>
                  <w14:checked w14:val="0"/>
                  <w14:checkedState w14:val="2612" w14:font="MS Gothic"/>
                  <w14:uncheckedState w14:val="2610" w14:font="MS Gothic"/>
                </w14:checkbox>
              </w:sdtPr>
              <w:sdtEndPr/>
              <w:sdtContent>
                <w:r w:rsidR="004F4CB3">
                  <w:rPr>
                    <w:rFonts w:ascii="MS Gothic" w:eastAsia="MS Gothic" w:hAnsi="MS Gothic" w:cstheme="minorHAnsi" w:hint="eastAsia"/>
                    <w:lang w:eastAsia="en-CA"/>
                  </w:rPr>
                  <w:t>☐</w:t>
                </w:r>
              </w:sdtContent>
            </w:sdt>
            <w:r w:rsidR="00D4275C" w:rsidRPr="004F4CB3">
              <w:rPr>
                <w:rFonts w:eastAsia="Times New Roman" w:cstheme="minorHAnsi"/>
                <w:lang w:eastAsia="en-CA"/>
              </w:rPr>
              <w:t>The decision of the previous body is not supported by the evidence that was or should have been before the decision maker.</w:t>
            </w:r>
            <w:r w:rsidR="00931D88" w:rsidRPr="004F4CB3">
              <w:rPr>
                <w:rFonts w:eastAsia="Times New Roman" w:cstheme="minorHAnsi"/>
                <w:lang w:eastAsia="en-CA"/>
              </w:rPr>
              <w:t>;</w:t>
            </w:r>
            <w:r w:rsidR="00931D88" w:rsidRPr="004F4CB3">
              <w:rPr>
                <w:rFonts w:cstheme="minorHAnsi"/>
              </w:rPr>
              <w:t xml:space="preserve"> or</w:t>
            </w:r>
          </w:p>
          <w:p w14:paraId="2C9D88EB" w14:textId="776942BE" w:rsidR="00931D88" w:rsidRPr="00B95B8B" w:rsidRDefault="00DB63C3" w:rsidP="004F4CB3">
            <w:pPr>
              <w:spacing w:after="240" w:line="315" w:lineRule="atLeast"/>
              <w:jc w:val="both"/>
              <w:textAlignment w:val="baseline"/>
              <w:rPr>
                <w:rFonts w:eastAsia="Times New Roman" w:cstheme="minorHAnsi"/>
                <w:b/>
                <w:lang w:eastAsia="en-CA"/>
              </w:rPr>
            </w:pPr>
            <w:sdt>
              <w:sdtPr>
                <w:rPr>
                  <w:rFonts w:cstheme="minorHAnsi"/>
                </w:rPr>
                <w:id w:val="409269527"/>
                <w14:checkbox>
                  <w14:checked w14:val="0"/>
                  <w14:checkedState w14:val="2612" w14:font="MS Gothic"/>
                  <w14:uncheckedState w14:val="2610" w14:font="MS Gothic"/>
                </w14:checkbox>
              </w:sdtPr>
              <w:sdtEndPr/>
              <w:sdtContent>
                <w:r w:rsidR="004F4CB3">
                  <w:rPr>
                    <w:rFonts w:ascii="MS Gothic" w:eastAsia="MS Gothic" w:hAnsi="MS Gothic" w:cstheme="minorHAnsi" w:hint="eastAsia"/>
                  </w:rPr>
                  <w:t>☐</w:t>
                </w:r>
              </w:sdtContent>
            </w:sdt>
            <w:r w:rsidR="00482547" w:rsidRPr="004F4CB3">
              <w:rPr>
                <w:rFonts w:cstheme="minorHAnsi"/>
              </w:rPr>
              <w:t>T</w:t>
            </w:r>
            <w:r w:rsidR="00931D88" w:rsidRPr="004F4CB3">
              <w:rPr>
                <w:rFonts w:cstheme="minorHAnsi"/>
              </w:rPr>
              <w:t xml:space="preserve">he previous body did not adhere to the principles of Natural Justice.  </w:t>
            </w:r>
          </w:p>
        </w:tc>
      </w:tr>
      <w:tr w:rsidR="0009000C" w:rsidRPr="00B95B8B" w14:paraId="45D81816" w14:textId="77777777" w:rsidTr="005658FA">
        <w:tc>
          <w:tcPr>
            <w:tcW w:w="10343" w:type="dxa"/>
            <w:gridSpan w:val="3"/>
          </w:tcPr>
          <w:p w14:paraId="0794BF5C" w14:textId="0565C64F" w:rsidR="0009000C" w:rsidRPr="00BF716D" w:rsidRDefault="004F4CB3" w:rsidP="0009000C">
            <w:pPr>
              <w:spacing w:line="315" w:lineRule="atLeast"/>
              <w:jc w:val="both"/>
              <w:textAlignment w:val="baseline"/>
              <w:rPr>
                <w:rFonts w:eastAsia="Times New Roman" w:cstheme="minorHAnsi"/>
                <w:b/>
                <w:bCs/>
                <w:lang w:eastAsia="en-CA"/>
              </w:rPr>
            </w:pPr>
            <w:r w:rsidRPr="00BF716D">
              <w:rPr>
                <w:rFonts w:eastAsia="Times New Roman" w:cstheme="minorHAnsi"/>
                <w:b/>
                <w:bCs/>
                <w:lang w:eastAsia="en-CA"/>
              </w:rPr>
              <w:t>APPEAL STATEMENT:</w:t>
            </w:r>
            <w:r w:rsidR="006411AF">
              <w:rPr>
                <w:rFonts w:eastAsia="Times New Roman" w:cstheme="minorHAnsi"/>
                <w:b/>
                <w:bCs/>
                <w:lang w:eastAsia="en-CA"/>
              </w:rPr>
              <w:t xml:space="preserve"> [ USE THIS FORM FOR YOUR STATEMENT]</w:t>
            </w:r>
          </w:p>
          <w:p w14:paraId="2020A3BE" w14:textId="77777777" w:rsidR="004F4CB3" w:rsidRDefault="004F4CB3" w:rsidP="0009000C">
            <w:pPr>
              <w:spacing w:line="315" w:lineRule="atLeast"/>
              <w:jc w:val="both"/>
              <w:textAlignment w:val="baseline"/>
              <w:rPr>
                <w:rFonts w:eastAsia="Times New Roman" w:cstheme="minorHAnsi"/>
                <w:lang w:eastAsia="en-CA"/>
              </w:rPr>
            </w:pPr>
          </w:p>
          <w:p w14:paraId="068820AC" w14:textId="77777777" w:rsidR="004F4CB3" w:rsidRDefault="004F4CB3" w:rsidP="0009000C">
            <w:pPr>
              <w:spacing w:line="315" w:lineRule="atLeast"/>
              <w:jc w:val="both"/>
              <w:textAlignment w:val="baseline"/>
              <w:rPr>
                <w:rFonts w:eastAsia="Times New Roman" w:cstheme="minorHAnsi"/>
                <w:lang w:eastAsia="en-CA"/>
              </w:rPr>
            </w:pPr>
          </w:p>
          <w:p w14:paraId="7143580B" w14:textId="77777777" w:rsidR="006C5D6D" w:rsidRDefault="006C5D6D" w:rsidP="0009000C">
            <w:pPr>
              <w:spacing w:line="315" w:lineRule="atLeast"/>
              <w:jc w:val="both"/>
              <w:textAlignment w:val="baseline"/>
              <w:rPr>
                <w:rFonts w:eastAsia="Times New Roman" w:cstheme="minorHAnsi"/>
                <w:lang w:eastAsia="en-CA"/>
              </w:rPr>
            </w:pPr>
          </w:p>
          <w:p w14:paraId="69F9DB3D" w14:textId="77777777" w:rsidR="006C5D6D" w:rsidRDefault="006C5D6D" w:rsidP="0009000C">
            <w:pPr>
              <w:spacing w:line="315" w:lineRule="atLeast"/>
              <w:jc w:val="both"/>
              <w:textAlignment w:val="baseline"/>
              <w:rPr>
                <w:rFonts w:eastAsia="Times New Roman" w:cstheme="minorHAnsi"/>
                <w:lang w:eastAsia="en-CA"/>
              </w:rPr>
            </w:pPr>
          </w:p>
          <w:p w14:paraId="4863161C" w14:textId="77777777" w:rsidR="006C5D6D" w:rsidRDefault="006C5D6D" w:rsidP="0009000C">
            <w:pPr>
              <w:spacing w:line="315" w:lineRule="atLeast"/>
              <w:jc w:val="both"/>
              <w:textAlignment w:val="baseline"/>
              <w:rPr>
                <w:rFonts w:eastAsia="Times New Roman" w:cstheme="minorHAnsi"/>
                <w:lang w:eastAsia="en-CA"/>
              </w:rPr>
            </w:pPr>
          </w:p>
          <w:p w14:paraId="5E89CCD7" w14:textId="77777777" w:rsidR="006C5D6D" w:rsidRDefault="006C5D6D" w:rsidP="0009000C">
            <w:pPr>
              <w:spacing w:line="315" w:lineRule="atLeast"/>
              <w:jc w:val="both"/>
              <w:textAlignment w:val="baseline"/>
              <w:rPr>
                <w:rFonts w:eastAsia="Times New Roman" w:cstheme="minorHAnsi"/>
                <w:lang w:eastAsia="en-CA"/>
              </w:rPr>
            </w:pPr>
          </w:p>
          <w:p w14:paraId="551A0C21" w14:textId="77777777" w:rsidR="006C5D6D" w:rsidRDefault="006C5D6D" w:rsidP="0009000C">
            <w:pPr>
              <w:spacing w:line="315" w:lineRule="atLeast"/>
              <w:jc w:val="both"/>
              <w:textAlignment w:val="baseline"/>
              <w:rPr>
                <w:rFonts w:eastAsia="Times New Roman" w:cstheme="minorHAnsi"/>
                <w:lang w:eastAsia="en-CA"/>
              </w:rPr>
            </w:pPr>
          </w:p>
          <w:p w14:paraId="14C7252F" w14:textId="77777777" w:rsidR="006C5D6D" w:rsidRDefault="006C5D6D" w:rsidP="0009000C">
            <w:pPr>
              <w:spacing w:line="315" w:lineRule="atLeast"/>
              <w:jc w:val="both"/>
              <w:textAlignment w:val="baseline"/>
              <w:rPr>
                <w:rFonts w:eastAsia="Times New Roman" w:cstheme="minorHAnsi"/>
                <w:lang w:eastAsia="en-CA"/>
              </w:rPr>
            </w:pPr>
          </w:p>
          <w:p w14:paraId="508B2D44" w14:textId="77777777" w:rsidR="006C5D6D" w:rsidRDefault="006C5D6D" w:rsidP="0009000C">
            <w:pPr>
              <w:spacing w:line="315" w:lineRule="atLeast"/>
              <w:jc w:val="both"/>
              <w:textAlignment w:val="baseline"/>
              <w:rPr>
                <w:rFonts w:eastAsia="Times New Roman" w:cstheme="minorHAnsi"/>
                <w:lang w:eastAsia="en-CA"/>
              </w:rPr>
            </w:pPr>
          </w:p>
          <w:p w14:paraId="6F1F75CB" w14:textId="77777777" w:rsidR="006C5D6D" w:rsidRDefault="006C5D6D" w:rsidP="0009000C">
            <w:pPr>
              <w:spacing w:line="315" w:lineRule="atLeast"/>
              <w:jc w:val="both"/>
              <w:textAlignment w:val="baseline"/>
              <w:rPr>
                <w:rFonts w:eastAsia="Times New Roman" w:cstheme="minorHAnsi"/>
                <w:lang w:eastAsia="en-CA"/>
              </w:rPr>
            </w:pPr>
          </w:p>
          <w:p w14:paraId="3057B062" w14:textId="77777777" w:rsidR="004F4CB3" w:rsidRDefault="004F4CB3" w:rsidP="0009000C">
            <w:pPr>
              <w:spacing w:line="315" w:lineRule="atLeast"/>
              <w:jc w:val="both"/>
              <w:textAlignment w:val="baseline"/>
              <w:rPr>
                <w:rFonts w:eastAsia="Times New Roman" w:cstheme="minorHAnsi"/>
                <w:lang w:eastAsia="en-CA"/>
              </w:rPr>
            </w:pPr>
          </w:p>
          <w:p w14:paraId="07CBE5F0" w14:textId="77777777" w:rsidR="0009000C" w:rsidRDefault="0009000C" w:rsidP="0009000C">
            <w:pPr>
              <w:spacing w:line="315" w:lineRule="atLeast"/>
              <w:jc w:val="both"/>
              <w:textAlignment w:val="baseline"/>
              <w:rPr>
                <w:rFonts w:eastAsia="Times New Roman" w:cstheme="minorHAnsi"/>
                <w:lang w:eastAsia="en-CA"/>
              </w:rPr>
            </w:pPr>
          </w:p>
          <w:p w14:paraId="39EF7B22" w14:textId="77777777" w:rsidR="0009000C" w:rsidRDefault="0009000C" w:rsidP="0009000C">
            <w:pPr>
              <w:spacing w:line="315" w:lineRule="atLeast"/>
              <w:jc w:val="both"/>
              <w:textAlignment w:val="baseline"/>
              <w:rPr>
                <w:rFonts w:eastAsia="Times New Roman" w:cstheme="minorHAnsi"/>
                <w:lang w:eastAsia="en-CA"/>
              </w:rPr>
            </w:pPr>
          </w:p>
          <w:p w14:paraId="2A5026FE" w14:textId="77777777" w:rsidR="0009000C" w:rsidRDefault="0009000C" w:rsidP="0009000C">
            <w:pPr>
              <w:spacing w:line="315" w:lineRule="atLeast"/>
              <w:jc w:val="both"/>
              <w:textAlignment w:val="baseline"/>
              <w:rPr>
                <w:rFonts w:eastAsia="Times New Roman" w:cstheme="minorHAnsi"/>
                <w:lang w:eastAsia="en-CA"/>
              </w:rPr>
            </w:pPr>
          </w:p>
          <w:p w14:paraId="46EF68BF" w14:textId="77777777" w:rsidR="0009000C" w:rsidRPr="0009000C" w:rsidRDefault="0009000C" w:rsidP="0009000C">
            <w:pPr>
              <w:spacing w:line="315" w:lineRule="atLeast"/>
              <w:jc w:val="both"/>
              <w:textAlignment w:val="baseline"/>
              <w:rPr>
                <w:rFonts w:eastAsia="Times New Roman" w:cstheme="minorHAnsi"/>
                <w:lang w:eastAsia="en-CA"/>
              </w:rPr>
            </w:pPr>
          </w:p>
          <w:p w14:paraId="4121B98C" w14:textId="1BF9BC6D" w:rsidR="0009000C" w:rsidRDefault="0009000C" w:rsidP="0009000C">
            <w:pPr>
              <w:pStyle w:val="ListParagraph"/>
              <w:spacing w:line="315" w:lineRule="atLeast"/>
              <w:ind w:left="466"/>
              <w:jc w:val="both"/>
              <w:textAlignment w:val="baseline"/>
              <w:rPr>
                <w:rFonts w:eastAsia="Times New Roman" w:cstheme="minorHAnsi"/>
                <w:lang w:eastAsia="en-CA"/>
              </w:rPr>
            </w:pPr>
          </w:p>
        </w:tc>
      </w:tr>
      <w:tr w:rsidR="00A46999" w:rsidRPr="00B95B8B" w14:paraId="3B3AFA6A" w14:textId="77777777" w:rsidTr="005658FA">
        <w:tc>
          <w:tcPr>
            <w:tcW w:w="10343" w:type="dxa"/>
            <w:gridSpan w:val="3"/>
          </w:tcPr>
          <w:p w14:paraId="08719BAE" w14:textId="3BE31514" w:rsidR="00A46999" w:rsidRDefault="00A46999" w:rsidP="0009000C">
            <w:pPr>
              <w:spacing w:line="315" w:lineRule="atLeast"/>
              <w:jc w:val="both"/>
              <w:textAlignment w:val="baseline"/>
              <w:rPr>
                <w:rFonts w:eastAsia="Times New Roman" w:cstheme="minorHAnsi"/>
                <w:b/>
                <w:bCs/>
                <w:lang w:eastAsia="en-CA"/>
              </w:rPr>
            </w:pPr>
            <w:r>
              <w:rPr>
                <w:rFonts w:eastAsia="Times New Roman" w:cstheme="minorHAnsi"/>
                <w:b/>
                <w:bCs/>
                <w:lang w:eastAsia="en-CA"/>
              </w:rPr>
              <w:lastRenderedPageBreak/>
              <w:t>Desired Outcome</w:t>
            </w:r>
            <w:r w:rsidR="00200D48">
              <w:rPr>
                <w:rFonts w:eastAsia="Times New Roman" w:cstheme="minorHAnsi"/>
                <w:b/>
                <w:bCs/>
                <w:lang w:eastAsia="en-CA"/>
              </w:rPr>
              <w:t xml:space="preserve"> (or ‘</w:t>
            </w:r>
            <w:r w:rsidR="00BD2C8B">
              <w:rPr>
                <w:rFonts w:eastAsia="Times New Roman" w:cstheme="minorHAnsi"/>
                <w:b/>
                <w:bCs/>
                <w:lang w:eastAsia="en-CA"/>
              </w:rPr>
              <w:t>remedy</w:t>
            </w:r>
            <w:r w:rsidR="00200D48">
              <w:rPr>
                <w:rFonts w:eastAsia="Times New Roman" w:cstheme="minorHAnsi"/>
                <w:b/>
                <w:bCs/>
                <w:lang w:eastAsia="en-CA"/>
              </w:rPr>
              <w:t>’)</w:t>
            </w:r>
            <w:r>
              <w:rPr>
                <w:rFonts w:eastAsia="Times New Roman" w:cstheme="minorHAnsi"/>
                <w:b/>
                <w:bCs/>
                <w:lang w:eastAsia="en-CA"/>
              </w:rPr>
              <w:t>:</w:t>
            </w:r>
            <w:r w:rsidRPr="00A46999">
              <w:rPr>
                <w:rFonts w:eastAsia="Times New Roman" w:cstheme="minorHAnsi"/>
                <w:lang w:eastAsia="en-CA"/>
              </w:rPr>
              <w:t xml:space="preserve"> [please state here]</w:t>
            </w:r>
          </w:p>
          <w:p w14:paraId="5E59FD15" w14:textId="77777777" w:rsidR="00A46999" w:rsidRDefault="00A46999" w:rsidP="0009000C">
            <w:pPr>
              <w:spacing w:line="315" w:lineRule="atLeast"/>
              <w:jc w:val="both"/>
              <w:textAlignment w:val="baseline"/>
              <w:rPr>
                <w:rFonts w:eastAsia="Times New Roman" w:cstheme="minorHAnsi"/>
                <w:b/>
                <w:bCs/>
                <w:lang w:eastAsia="en-CA"/>
              </w:rPr>
            </w:pPr>
          </w:p>
          <w:p w14:paraId="1B2FC79E" w14:textId="77777777" w:rsidR="00A46999" w:rsidRDefault="00A46999" w:rsidP="0009000C">
            <w:pPr>
              <w:spacing w:line="315" w:lineRule="atLeast"/>
              <w:jc w:val="both"/>
              <w:textAlignment w:val="baseline"/>
              <w:rPr>
                <w:rFonts w:eastAsia="Times New Roman" w:cstheme="minorHAnsi"/>
                <w:b/>
                <w:bCs/>
                <w:lang w:eastAsia="en-CA"/>
              </w:rPr>
            </w:pPr>
          </w:p>
          <w:p w14:paraId="75781D84" w14:textId="77777777" w:rsidR="00A46999" w:rsidRDefault="00A46999" w:rsidP="0009000C">
            <w:pPr>
              <w:spacing w:line="315" w:lineRule="atLeast"/>
              <w:jc w:val="both"/>
              <w:textAlignment w:val="baseline"/>
              <w:rPr>
                <w:rFonts w:eastAsia="Times New Roman" w:cstheme="minorHAnsi"/>
                <w:b/>
                <w:bCs/>
                <w:lang w:eastAsia="en-CA"/>
              </w:rPr>
            </w:pPr>
          </w:p>
          <w:p w14:paraId="60B38E12" w14:textId="77777777" w:rsidR="00A46999" w:rsidRDefault="00A46999" w:rsidP="0009000C">
            <w:pPr>
              <w:spacing w:line="315" w:lineRule="atLeast"/>
              <w:jc w:val="both"/>
              <w:textAlignment w:val="baseline"/>
              <w:rPr>
                <w:rFonts w:eastAsia="Times New Roman" w:cstheme="minorHAnsi"/>
                <w:b/>
                <w:bCs/>
                <w:lang w:eastAsia="en-CA"/>
              </w:rPr>
            </w:pPr>
          </w:p>
          <w:p w14:paraId="45647DCD" w14:textId="7B4FEE22" w:rsidR="00A46999" w:rsidRPr="00BF716D" w:rsidRDefault="00A46999" w:rsidP="0009000C">
            <w:pPr>
              <w:spacing w:line="315" w:lineRule="atLeast"/>
              <w:jc w:val="both"/>
              <w:textAlignment w:val="baseline"/>
              <w:rPr>
                <w:rFonts w:eastAsia="Times New Roman" w:cstheme="minorHAnsi"/>
                <w:b/>
                <w:bCs/>
                <w:lang w:eastAsia="en-CA"/>
              </w:rPr>
            </w:pPr>
          </w:p>
        </w:tc>
      </w:tr>
      <w:tr w:rsidR="0009000C" w:rsidRPr="00B95B8B" w14:paraId="5D39E50D" w14:textId="77777777" w:rsidTr="00957389">
        <w:tc>
          <w:tcPr>
            <w:tcW w:w="10343" w:type="dxa"/>
            <w:gridSpan w:val="3"/>
          </w:tcPr>
          <w:p w14:paraId="072768C6" w14:textId="5C9F52F7" w:rsidR="0009000C" w:rsidRPr="00034CCA" w:rsidRDefault="0009000C" w:rsidP="0009000C">
            <w:pPr>
              <w:pStyle w:val="ListParagraph"/>
              <w:numPr>
                <w:ilvl w:val="0"/>
                <w:numId w:val="29"/>
              </w:numPr>
              <w:shd w:val="clear" w:color="auto" w:fill="1F3864" w:themeFill="accent1" w:themeFillShade="80"/>
              <w:ind w:left="0"/>
              <w:textAlignment w:val="baseline"/>
              <w:rPr>
                <w:rFonts w:eastAsia="Times New Roman" w:cstheme="minorHAnsi"/>
                <w:b/>
                <w:color w:val="FFFFFF" w:themeColor="background1"/>
                <w:sz w:val="28"/>
                <w:szCs w:val="28"/>
                <w:lang w:eastAsia="en-CA"/>
              </w:rPr>
            </w:pPr>
            <w:r w:rsidRPr="00034CCA">
              <w:rPr>
                <w:rFonts w:eastAsia="Times New Roman" w:cstheme="minorHAnsi"/>
                <w:b/>
                <w:color w:val="FFFFFF" w:themeColor="background1"/>
                <w:sz w:val="28"/>
                <w:szCs w:val="28"/>
                <w:lang w:eastAsia="en-CA"/>
              </w:rPr>
              <w:t xml:space="preserve">Section </w:t>
            </w:r>
            <w:r w:rsidR="006C5D6D" w:rsidRPr="00034CCA">
              <w:rPr>
                <w:rFonts w:eastAsia="Times New Roman" w:cstheme="minorHAnsi"/>
                <w:b/>
                <w:color w:val="FFFFFF" w:themeColor="background1"/>
                <w:sz w:val="28"/>
                <w:szCs w:val="28"/>
                <w:lang w:eastAsia="en-CA"/>
              </w:rPr>
              <w:t xml:space="preserve">5 </w:t>
            </w:r>
            <w:r w:rsidR="004F4CB3" w:rsidRPr="00034CCA">
              <w:rPr>
                <w:rFonts w:eastAsia="Times New Roman" w:cstheme="minorHAnsi"/>
                <w:b/>
                <w:color w:val="FFFFFF" w:themeColor="background1"/>
                <w:sz w:val="28"/>
                <w:szCs w:val="28"/>
                <w:lang w:eastAsia="en-CA"/>
              </w:rPr>
              <w:t>- D</w:t>
            </w:r>
            <w:r w:rsidR="006C5D6D" w:rsidRPr="00034CCA">
              <w:rPr>
                <w:rFonts w:eastAsia="Times New Roman" w:cstheme="minorHAnsi"/>
                <w:b/>
                <w:color w:val="FFFFFF" w:themeColor="background1"/>
                <w:sz w:val="28"/>
                <w:szCs w:val="28"/>
                <w:lang w:eastAsia="en-CA"/>
              </w:rPr>
              <w:t>ocuments</w:t>
            </w:r>
          </w:p>
          <w:p w14:paraId="52509812" w14:textId="77777777" w:rsidR="006C5D6D" w:rsidRDefault="004F4CB3" w:rsidP="006411AF">
            <w:pPr>
              <w:rPr>
                <w:rFonts w:eastAsia="Times New Roman" w:cstheme="minorHAnsi"/>
                <w:lang w:eastAsia="en-CA"/>
              </w:rPr>
            </w:pPr>
            <w:r>
              <w:rPr>
                <w:rFonts w:eastAsia="Times New Roman" w:cstheme="minorHAnsi"/>
                <w:lang w:eastAsia="en-CA"/>
              </w:rPr>
              <w:t>Y</w:t>
            </w:r>
            <w:r w:rsidR="0009000C" w:rsidRPr="004F4CB3">
              <w:rPr>
                <w:rFonts w:eastAsia="Times New Roman" w:cstheme="minorHAnsi"/>
                <w:lang w:eastAsia="en-CA"/>
              </w:rPr>
              <w:t>ou must include all appeal documents from previous appeal</w:t>
            </w:r>
            <w:r w:rsidR="006C5D6D">
              <w:rPr>
                <w:rFonts w:eastAsia="Times New Roman" w:cstheme="minorHAnsi"/>
                <w:lang w:eastAsia="en-CA"/>
              </w:rPr>
              <w:t>,</w:t>
            </w:r>
            <w:r w:rsidR="0009000C" w:rsidRPr="004F4CB3">
              <w:rPr>
                <w:rFonts w:eastAsia="Times New Roman" w:cstheme="minorHAnsi"/>
                <w:lang w:eastAsia="en-CA"/>
              </w:rPr>
              <w:t xml:space="preserve"> including decisions from the Program</w:t>
            </w:r>
            <w:r>
              <w:rPr>
                <w:rFonts w:eastAsia="Times New Roman" w:cstheme="minorHAnsi"/>
                <w:lang w:eastAsia="en-CA"/>
              </w:rPr>
              <w:t>/SAPC</w:t>
            </w:r>
            <w:r w:rsidR="006C5D6D">
              <w:rPr>
                <w:rFonts w:eastAsia="Times New Roman" w:cstheme="minorHAnsi"/>
                <w:lang w:eastAsia="en-CA"/>
              </w:rPr>
              <w:t xml:space="preserve"> (</w:t>
            </w:r>
            <w:r w:rsidR="006C5D6D" w:rsidRPr="006C5D6D">
              <w:rPr>
                <w:rFonts w:eastAsia="Times New Roman" w:cstheme="minorHAnsi"/>
                <w:color w:val="FF0000"/>
                <w:lang w:eastAsia="en-CA"/>
              </w:rPr>
              <w:t>1</w:t>
            </w:r>
            <w:r w:rsidR="006C5D6D">
              <w:rPr>
                <w:rFonts w:eastAsia="Times New Roman" w:cstheme="minorHAnsi"/>
                <w:lang w:eastAsia="en-CA"/>
              </w:rPr>
              <w:t>)</w:t>
            </w:r>
            <w:r w:rsidR="0009000C" w:rsidRPr="004F4CB3">
              <w:rPr>
                <w:rFonts w:eastAsia="Times New Roman" w:cstheme="minorHAnsi"/>
                <w:lang w:eastAsia="en-CA"/>
              </w:rPr>
              <w:t xml:space="preserve">. </w:t>
            </w:r>
          </w:p>
          <w:p w14:paraId="6A86EDB4" w14:textId="46E174F4" w:rsidR="006411AF" w:rsidRDefault="0009000C" w:rsidP="006411AF">
            <w:r w:rsidRPr="004F4CB3">
              <w:rPr>
                <w:rFonts w:eastAsia="Times New Roman" w:cstheme="minorHAnsi"/>
                <w:lang w:eastAsia="en-CA"/>
              </w:rPr>
              <w:t xml:space="preserve">All claims you make should be documented and copies of all documents supporting your appeal must be included in your submission. Failure to provide pertinent documentation may jeopardize your appeal.  </w:t>
            </w:r>
            <w:r w:rsidR="006411AF">
              <w:rPr>
                <w:rFonts w:eastAsia="Times New Roman" w:cstheme="minorHAnsi"/>
                <w:lang w:eastAsia="en-CA"/>
              </w:rPr>
              <w:t xml:space="preserve"> </w:t>
            </w:r>
            <w:r w:rsidR="006411AF">
              <w:t>(if the appeal is based on procedural irregularity, include the text of the relevant procedural regulations, if any, that were allegedly violated or are otherwise deemed applicable to the case).</w:t>
            </w:r>
          </w:p>
          <w:p w14:paraId="71136495" w14:textId="77777777" w:rsidR="0009000C" w:rsidRDefault="0009000C" w:rsidP="004F4CB3">
            <w:pPr>
              <w:spacing w:line="315" w:lineRule="atLeast"/>
              <w:jc w:val="both"/>
              <w:textAlignment w:val="baseline"/>
              <w:rPr>
                <w:rFonts w:eastAsia="Times New Roman" w:cstheme="minorHAnsi"/>
                <w:lang w:eastAsia="en-CA"/>
              </w:rPr>
            </w:pPr>
            <w:r w:rsidRPr="004F4CB3">
              <w:rPr>
                <w:rFonts w:eastAsia="Times New Roman" w:cstheme="minorHAnsi"/>
                <w:lang w:eastAsia="en-CA"/>
              </w:rPr>
              <w:t>(Please list any documents you are including with your submission)</w:t>
            </w:r>
          </w:p>
          <w:p w14:paraId="23CBD1BC" w14:textId="32D21989" w:rsidR="006411AF" w:rsidRPr="004F4CB3" w:rsidRDefault="006411AF" w:rsidP="004F4CB3">
            <w:pPr>
              <w:spacing w:line="315" w:lineRule="atLeast"/>
              <w:jc w:val="both"/>
              <w:textAlignment w:val="baseline"/>
              <w:rPr>
                <w:rFonts w:eastAsia="Times New Roman" w:cstheme="minorHAnsi"/>
                <w:lang w:eastAsia="en-CA"/>
              </w:rPr>
            </w:pPr>
          </w:p>
        </w:tc>
      </w:tr>
      <w:tr w:rsidR="0009000C" w:rsidRPr="00B95B8B" w14:paraId="6A9F7AF8" w14:textId="77777777" w:rsidTr="00B95B8B">
        <w:tc>
          <w:tcPr>
            <w:tcW w:w="988" w:type="dxa"/>
          </w:tcPr>
          <w:p w14:paraId="721FB543" w14:textId="506811EC" w:rsidR="0009000C" w:rsidRPr="00B95B8B" w:rsidRDefault="006411AF" w:rsidP="005F5363">
            <w:pPr>
              <w:rPr>
                <w:rFonts w:cstheme="minorHAnsi"/>
              </w:rPr>
            </w:pPr>
            <w:r w:rsidRPr="006C5D6D">
              <w:rPr>
                <w:rFonts w:cstheme="minorHAnsi"/>
                <w:color w:val="FF0000"/>
              </w:rPr>
              <w:t>1.</w:t>
            </w:r>
          </w:p>
        </w:tc>
        <w:tc>
          <w:tcPr>
            <w:tcW w:w="9355" w:type="dxa"/>
            <w:gridSpan w:val="2"/>
          </w:tcPr>
          <w:p w14:paraId="4579BEF4" w14:textId="77777777" w:rsidR="0009000C" w:rsidRDefault="0009000C" w:rsidP="0009000C">
            <w:pPr>
              <w:pStyle w:val="ListParagraph"/>
              <w:spacing w:line="315" w:lineRule="atLeast"/>
              <w:ind w:left="466"/>
              <w:jc w:val="both"/>
              <w:textAlignment w:val="baseline"/>
              <w:rPr>
                <w:rFonts w:eastAsia="Times New Roman" w:cstheme="minorHAnsi"/>
                <w:lang w:eastAsia="en-CA"/>
              </w:rPr>
            </w:pPr>
          </w:p>
        </w:tc>
      </w:tr>
      <w:tr w:rsidR="006411AF" w:rsidRPr="00B95B8B" w14:paraId="6204937C" w14:textId="77777777" w:rsidTr="00B95B8B">
        <w:tc>
          <w:tcPr>
            <w:tcW w:w="988" w:type="dxa"/>
          </w:tcPr>
          <w:p w14:paraId="12B08830" w14:textId="47EDFA44" w:rsidR="006411AF" w:rsidRPr="00B95B8B" w:rsidRDefault="006411AF" w:rsidP="005F5363">
            <w:pPr>
              <w:rPr>
                <w:rFonts w:cstheme="minorHAnsi"/>
              </w:rPr>
            </w:pPr>
            <w:r>
              <w:rPr>
                <w:rFonts w:cstheme="minorHAnsi"/>
              </w:rPr>
              <w:t>2.</w:t>
            </w:r>
          </w:p>
        </w:tc>
        <w:tc>
          <w:tcPr>
            <w:tcW w:w="9355" w:type="dxa"/>
            <w:gridSpan w:val="2"/>
          </w:tcPr>
          <w:p w14:paraId="196565F1" w14:textId="77777777" w:rsidR="006411AF" w:rsidRDefault="006411AF" w:rsidP="0009000C">
            <w:pPr>
              <w:pStyle w:val="ListParagraph"/>
              <w:spacing w:line="315" w:lineRule="atLeast"/>
              <w:ind w:left="466"/>
              <w:jc w:val="both"/>
              <w:textAlignment w:val="baseline"/>
              <w:rPr>
                <w:rFonts w:eastAsia="Times New Roman" w:cstheme="minorHAnsi"/>
                <w:lang w:eastAsia="en-CA"/>
              </w:rPr>
            </w:pPr>
          </w:p>
        </w:tc>
      </w:tr>
      <w:tr w:rsidR="006411AF" w:rsidRPr="00B95B8B" w14:paraId="77DA5EAF" w14:textId="77777777" w:rsidTr="00B95B8B">
        <w:tc>
          <w:tcPr>
            <w:tcW w:w="988" w:type="dxa"/>
          </w:tcPr>
          <w:p w14:paraId="46133CFB" w14:textId="0F1715CB" w:rsidR="006411AF" w:rsidRPr="00B95B8B" w:rsidRDefault="006411AF" w:rsidP="005F5363">
            <w:pPr>
              <w:rPr>
                <w:rFonts w:cstheme="minorHAnsi"/>
              </w:rPr>
            </w:pPr>
            <w:r>
              <w:rPr>
                <w:rFonts w:cstheme="minorHAnsi"/>
              </w:rPr>
              <w:t>3.</w:t>
            </w:r>
          </w:p>
        </w:tc>
        <w:tc>
          <w:tcPr>
            <w:tcW w:w="9355" w:type="dxa"/>
            <w:gridSpan w:val="2"/>
          </w:tcPr>
          <w:p w14:paraId="6B174C63" w14:textId="77777777" w:rsidR="006411AF" w:rsidRDefault="006411AF" w:rsidP="0009000C">
            <w:pPr>
              <w:pStyle w:val="ListParagraph"/>
              <w:spacing w:line="315" w:lineRule="atLeast"/>
              <w:ind w:left="466"/>
              <w:jc w:val="both"/>
              <w:textAlignment w:val="baseline"/>
              <w:rPr>
                <w:rFonts w:eastAsia="Times New Roman" w:cstheme="minorHAnsi"/>
                <w:lang w:eastAsia="en-CA"/>
              </w:rPr>
            </w:pPr>
          </w:p>
        </w:tc>
      </w:tr>
      <w:tr w:rsidR="006411AF" w:rsidRPr="00B95B8B" w14:paraId="44BA6EB6" w14:textId="77777777" w:rsidTr="00B95B8B">
        <w:tc>
          <w:tcPr>
            <w:tcW w:w="988" w:type="dxa"/>
          </w:tcPr>
          <w:p w14:paraId="08DBE37C" w14:textId="6EF45CA3" w:rsidR="006411AF" w:rsidRPr="00B95B8B" w:rsidRDefault="006411AF" w:rsidP="005F5363">
            <w:pPr>
              <w:rPr>
                <w:rFonts w:cstheme="minorHAnsi"/>
              </w:rPr>
            </w:pPr>
            <w:r>
              <w:rPr>
                <w:rFonts w:cstheme="minorHAnsi"/>
              </w:rPr>
              <w:t>4.</w:t>
            </w:r>
          </w:p>
        </w:tc>
        <w:tc>
          <w:tcPr>
            <w:tcW w:w="9355" w:type="dxa"/>
            <w:gridSpan w:val="2"/>
          </w:tcPr>
          <w:p w14:paraId="76B2CEF4" w14:textId="77777777" w:rsidR="006411AF" w:rsidRDefault="006411AF" w:rsidP="0009000C">
            <w:pPr>
              <w:pStyle w:val="ListParagraph"/>
              <w:spacing w:line="315" w:lineRule="atLeast"/>
              <w:ind w:left="466"/>
              <w:jc w:val="both"/>
              <w:textAlignment w:val="baseline"/>
              <w:rPr>
                <w:rFonts w:eastAsia="Times New Roman" w:cstheme="minorHAnsi"/>
                <w:lang w:eastAsia="en-CA"/>
              </w:rPr>
            </w:pPr>
          </w:p>
        </w:tc>
      </w:tr>
      <w:tr w:rsidR="006411AF" w:rsidRPr="00B95B8B" w14:paraId="52353C26" w14:textId="77777777" w:rsidTr="00B95B8B">
        <w:tc>
          <w:tcPr>
            <w:tcW w:w="988" w:type="dxa"/>
          </w:tcPr>
          <w:p w14:paraId="0C7EE31D" w14:textId="2B16E462" w:rsidR="006411AF" w:rsidRPr="00B95B8B" w:rsidRDefault="006411AF" w:rsidP="005F5363">
            <w:pPr>
              <w:rPr>
                <w:rFonts w:cstheme="minorHAnsi"/>
              </w:rPr>
            </w:pPr>
            <w:r>
              <w:rPr>
                <w:rFonts w:cstheme="minorHAnsi"/>
              </w:rPr>
              <w:t>5.</w:t>
            </w:r>
          </w:p>
        </w:tc>
        <w:tc>
          <w:tcPr>
            <w:tcW w:w="9355" w:type="dxa"/>
            <w:gridSpan w:val="2"/>
          </w:tcPr>
          <w:p w14:paraId="7ADB82C8" w14:textId="77777777" w:rsidR="006411AF" w:rsidRDefault="006411AF" w:rsidP="0009000C">
            <w:pPr>
              <w:pStyle w:val="ListParagraph"/>
              <w:spacing w:line="315" w:lineRule="atLeast"/>
              <w:ind w:left="466"/>
              <w:jc w:val="both"/>
              <w:textAlignment w:val="baseline"/>
              <w:rPr>
                <w:rFonts w:eastAsia="Times New Roman" w:cstheme="minorHAnsi"/>
                <w:lang w:eastAsia="en-CA"/>
              </w:rPr>
            </w:pPr>
          </w:p>
        </w:tc>
      </w:tr>
    </w:tbl>
    <w:p w14:paraId="58404E34" w14:textId="6627AC66" w:rsidR="005F5363" w:rsidRDefault="005F5363" w:rsidP="005F5363"/>
    <w:tbl>
      <w:tblPr>
        <w:tblStyle w:val="TableGrid"/>
        <w:tblW w:w="10060" w:type="dxa"/>
        <w:tblLook w:val="04A0" w:firstRow="1" w:lastRow="0" w:firstColumn="1" w:lastColumn="0" w:noHBand="0" w:noVBand="1"/>
      </w:tblPr>
      <w:tblGrid>
        <w:gridCol w:w="4885"/>
        <w:gridCol w:w="5175"/>
      </w:tblGrid>
      <w:tr w:rsidR="00F92277" w14:paraId="570EEDC5" w14:textId="77777777" w:rsidTr="00B95B8B">
        <w:tc>
          <w:tcPr>
            <w:tcW w:w="10060" w:type="dxa"/>
            <w:gridSpan w:val="2"/>
            <w:shd w:val="clear" w:color="auto" w:fill="44546A" w:themeFill="text2"/>
          </w:tcPr>
          <w:p w14:paraId="69CB548A" w14:textId="43393B72" w:rsidR="006411AF" w:rsidRDefault="006411AF" w:rsidP="00F92277">
            <w:pPr>
              <w:rPr>
                <w:color w:val="FFFFFF" w:themeColor="background1"/>
              </w:rPr>
            </w:pPr>
            <w:r w:rsidRPr="006411AF">
              <w:rPr>
                <w:color w:val="FFFFFF" w:themeColor="background1"/>
              </w:rPr>
              <w:t>Both the Appellant and the Respondent are entitled to the assistance of an advisor or any other person, including a legal representative, throughout the process. The cost of representation is born by the party and no costs will be awarded by the Panel against one party for representation of another party.</w:t>
            </w:r>
          </w:p>
          <w:p w14:paraId="7F3CB594" w14:textId="30531E2D" w:rsidR="00F92277" w:rsidRDefault="00F92277" w:rsidP="00F92277">
            <w:r w:rsidRPr="00B95B8B">
              <w:rPr>
                <w:color w:val="FFFFFF" w:themeColor="background1"/>
              </w:rPr>
              <w:t xml:space="preserve">Fill out the following if someone else will be </w:t>
            </w:r>
            <w:r w:rsidR="00B95B8B" w:rsidRPr="00B95B8B">
              <w:rPr>
                <w:color w:val="FFFFFF" w:themeColor="background1"/>
              </w:rPr>
              <w:t>present with you</w:t>
            </w:r>
            <w:r w:rsidRPr="00B95B8B">
              <w:rPr>
                <w:color w:val="FFFFFF" w:themeColor="background1"/>
              </w:rPr>
              <w:t>:</w:t>
            </w:r>
          </w:p>
        </w:tc>
      </w:tr>
      <w:tr w:rsidR="00F92277" w14:paraId="04130D3E" w14:textId="77777777" w:rsidTr="00B95B8B">
        <w:tc>
          <w:tcPr>
            <w:tcW w:w="4885" w:type="dxa"/>
          </w:tcPr>
          <w:p w14:paraId="72C473E8" w14:textId="5DAD5DD1" w:rsidR="00F92277" w:rsidRDefault="00F92277" w:rsidP="00F92277">
            <w:r>
              <w:t>Name:</w:t>
            </w:r>
          </w:p>
        </w:tc>
        <w:tc>
          <w:tcPr>
            <w:tcW w:w="5175" w:type="dxa"/>
          </w:tcPr>
          <w:p w14:paraId="759F8736" w14:textId="2DE7D4C0" w:rsidR="00F92277" w:rsidRDefault="00FF387C" w:rsidP="00F92277">
            <w:r>
              <w:t>Relationship:</w:t>
            </w:r>
          </w:p>
        </w:tc>
      </w:tr>
      <w:tr w:rsidR="006411AF" w14:paraId="50556F3E" w14:textId="77777777" w:rsidTr="00B95B8B">
        <w:tc>
          <w:tcPr>
            <w:tcW w:w="4885" w:type="dxa"/>
          </w:tcPr>
          <w:p w14:paraId="5032C3B4" w14:textId="3BD45252" w:rsidR="006411AF" w:rsidRDefault="006411AF" w:rsidP="006411AF">
            <w:r>
              <w:t>Name:</w:t>
            </w:r>
          </w:p>
        </w:tc>
        <w:tc>
          <w:tcPr>
            <w:tcW w:w="5175" w:type="dxa"/>
          </w:tcPr>
          <w:p w14:paraId="468AA7D5" w14:textId="5B66E9F5" w:rsidR="006411AF" w:rsidRDefault="006411AF" w:rsidP="006411AF">
            <w:r>
              <w:t>Relationship:</w:t>
            </w:r>
          </w:p>
        </w:tc>
      </w:tr>
    </w:tbl>
    <w:p w14:paraId="76016A46" w14:textId="630F9EA1" w:rsidR="00F92277" w:rsidRDefault="00F92277" w:rsidP="00F92277"/>
    <w:p w14:paraId="5AED70C3" w14:textId="581DBFAC" w:rsidR="006411AF" w:rsidRDefault="006411AF" w:rsidP="00F92277">
      <w:pPr>
        <w:rPr>
          <w:b/>
          <w:bCs/>
        </w:rPr>
      </w:pPr>
      <w:r>
        <w:rPr>
          <w:b/>
          <w:bCs/>
        </w:rPr>
        <w:t xml:space="preserve">Declaration and </w:t>
      </w:r>
      <w:r w:rsidRPr="006411AF">
        <w:rPr>
          <w:b/>
          <w:bCs/>
        </w:rPr>
        <w:t>Disclosure (please read carefully</w:t>
      </w:r>
      <w:r w:rsidR="006C5D6D">
        <w:rPr>
          <w:b/>
          <w:bCs/>
        </w:rPr>
        <w:t xml:space="preserve"> and sign</w:t>
      </w:r>
      <w:r w:rsidRPr="006411AF">
        <w:rPr>
          <w:b/>
          <w:bCs/>
        </w:rPr>
        <w:t xml:space="preserve">) </w:t>
      </w:r>
    </w:p>
    <w:p w14:paraId="231EFCB8" w14:textId="08951904" w:rsidR="00FF387C" w:rsidRDefault="00FF387C" w:rsidP="00F92277">
      <w:r>
        <w:lastRenderedPageBreak/>
        <w:t xml:space="preserve">I have read and understood the </w:t>
      </w:r>
      <w:r w:rsidR="00CB4953" w:rsidRPr="00CB4953">
        <w:t xml:space="preserve">Senate Appeal Policy and Senate Appeal Committee Terms of Reference as well as any applicable program policy </w:t>
      </w:r>
      <w:r>
        <w:t xml:space="preserve">for NOSM University. </w:t>
      </w:r>
    </w:p>
    <w:p w14:paraId="5AB605DE" w14:textId="77777777" w:rsidR="004D425F" w:rsidRDefault="00FF387C" w:rsidP="00F92277">
      <w:r>
        <w:t xml:space="preserve">I certify that the documents I have submitted are authentic and that the statements I have made are true. I acknowledge that the submission of false documents or statements is a violation of the University’s academic regulations. </w:t>
      </w:r>
    </w:p>
    <w:p w14:paraId="0B195E61" w14:textId="5780DD6A" w:rsidR="006C5D6D" w:rsidRDefault="006C5D6D" w:rsidP="00F92277">
      <w:r>
        <w:t>I understand that hearings can be in person or virtual.</w:t>
      </w:r>
    </w:p>
    <w:p w14:paraId="6945820B" w14:textId="3E2574FC" w:rsidR="00FF387C" w:rsidRDefault="00FF387C" w:rsidP="00F92277">
      <w:r>
        <w:t xml:space="preserve">I understand that other than material presented by me or the respondent and any relevant academic records, no other materials will be considered by the Committee/Panel in this appeal without </w:t>
      </w:r>
      <w:r w:rsidR="00A52757">
        <w:t xml:space="preserve">leave of the Senate Appeals Committee/Panel Chair or on </w:t>
      </w:r>
      <w:r>
        <w:t>the consent of both parties. I also understand that the findings of the Senate Appeals Committee/Panel are final in this matter.</w:t>
      </w:r>
    </w:p>
    <w:p w14:paraId="62C14FB3" w14:textId="77777777" w:rsidR="00DD4C56" w:rsidRDefault="00DD4C56" w:rsidP="00F92277"/>
    <w:tbl>
      <w:tblPr>
        <w:tblStyle w:val="TableGrid"/>
        <w:tblW w:w="10627" w:type="dxa"/>
        <w:tblLook w:val="04A0" w:firstRow="1" w:lastRow="0" w:firstColumn="1" w:lastColumn="0" w:noHBand="0" w:noVBand="1"/>
      </w:tblPr>
      <w:tblGrid>
        <w:gridCol w:w="7083"/>
        <w:gridCol w:w="3544"/>
      </w:tblGrid>
      <w:tr w:rsidR="00034CCA" w14:paraId="5DA87106" w14:textId="77777777" w:rsidTr="004E6DF0">
        <w:tc>
          <w:tcPr>
            <w:tcW w:w="10627" w:type="dxa"/>
            <w:gridSpan w:val="2"/>
          </w:tcPr>
          <w:p w14:paraId="5424DE32" w14:textId="77777777" w:rsidR="00034CCA" w:rsidRDefault="00DB63C3" w:rsidP="00DD4C56">
            <w:sdt>
              <w:sdtPr>
                <w:id w:val="-560871634"/>
                <w14:checkbox>
                  <w14:checked w14:val="0"/>
                  <w14:checkedState w14:val="2612" w14:font="MS Gothic"/>
                  <w14:uncheckedState w14:val="2610" w14:font="MS Gothic"/>
                </w14:checkbox>
              </w:sdtPr>
              <w:sdtEndPr/>
              <w:sdtContent>
                <w:r w:rsidR="00034CCA">
                  <w:rPr>
                    <w:rFonts w:ascii="MS Gothic" w:eastAsia="MS Gothic" w:hAnsi="MS Gothic" w:hint="eastAsia"/>
                  </w:rPr>
                  <w:t>☐</w:t>
                </w:r>
              </w:sdtContent>
            </w:sdt>
            <w:r w:rsidR="00034CCA">
              <w:t xml:space="preserve"> I do not require accommodations </w:t>
            </w:r>
            <w:proofErr w:type="gramStart"/>
            <w:r w:rsidR="00034CCA">
              <w:t>at this time</w:t>
            </w:r>
            <w:proofErr w:type="gramEnd"/>
            <w:r w:rsidR="00034CCA">
              <w:t xml:space="preserve">. </w:t>
            </w:r>
          </w:p>
          <w:p w14:paraId="256D17C8" w14:textId="3CE3BFBF" w:rsidR="00034CCA" w:rsidRDefault="00DB63C3" w:rsidP="00DD4C56">
            <w:sdt>
              <w:sdtPr>
                <w:id w:val="-291134907"/>
                <w14:checkbox>
                  <w14:checked w14:val="0"/>
                  <w14:checkedState w14:val="2612" w14:font="MS Gothic"/>
                  <w14:uncheckedState w14:val="2610" w14:font="MS Gothic"/>
                </w14:checkbox>
              </w:sdtPr>
              <w:sdtEndPr/>
              <w:sdtContent>
                <w:r w:rsidR="00034CCA">
                  <w:rPr>
                    <w:rFonts w:ascii="MS Gothic" w:eastAsia="MS Gothic" w:hAnsi="MS Gothic" w:hint="eastAsia"/>
                  </w:rPr>
                  <w:t>☐</w:t>
                </w:r>
              </w:sdtContent>
            </w:sdt>
            <w:r w:rsidR="00034CCA">
              <w:t xml:space="preserve"> I have an accommodations request: (please state the accommodation request)</w:t>
            </w:r>
          </w:p>
          <w:p w14:paraId="04983150" w14:textId="77777777" w:rsidR="00034CCA" w:rsidRDefault="00034CCA" w:rsidP="00F92277"/>
        </w:tc>
      </w:tr>
      <w:tr w:rsidR="00FF387C" w14:paraId="3F9564F3" w14:textId="77777777" w:rsidTr="00034CCA">
        <w:tc>
          <w:tcPr>
            <w:tcW w:w="7083" w:type="dxa"/>
          </w:tcPr>
          <w:p w14:paraId="078C5942" w14:textId="75698DBB" w:rsidR="00FF387C" w:rsidRDefault="00FF387C" w:rsidP="00034CCA">
            <w:r w:rsidRPr="004D425F">
              <w:rPr>
                <w:b/>
                <w:bCs/>
              </w:rPr>
              <w:t>Name (typed/signature)</w:t>
            </w:r>
          </w:p>
        </w:tc>
        <w:tc>
          <w:tcPr>
            <w:tcW w:w="3544" w:type="dxa"/>
          </w:tcPr>
          <w:p w14:paraId="2E48F2BF" w14:textId="6C42C96B" w:rsidR="00FF387C" w:rsidRPr="00BD2C8B" w:rsidRDefault="00FF387C" w:rsidP="00F92277">
            <w:pPr>
              <w:rPr>
                <w:b/>
                <w:bCs/>
              </w:rPr>
            </w:pPr>
            <w:r w:rsidRPr="00BD2C8B">
              <w:rPr>
                <w:b/>
                <w:bCs/>
              </w:rPr>
              <w:t>Dated</w:t>
            </w:r>
          </w:p>
        </w:tc>
      </w:tr>
      <w:tr w:rsidR="00FF387C" w14:paraId="156BAD37" w14:textId="77777777" w:rsidTr="00034CCA">
        <w:tc>
          <w:tcPr>
            <w:tcW w:w="10627" w:type="dxa"/>
            <w:gridSpan w:val="2"/>
          </w:tcPr>
          <w:p w14:paraId="203E69C0" w14:textId="67608239" w:rsidR="00FF387C" w:rsidRDefault="00FF387C" w:rsidP="00F92277">
            <w:r>
              <w:t xml:space="preserve">This form will not be processed unless it is signed and </w:t>
            </w:r>
            <w:r w:rsidR="00CB4953">
              <w:t>dated,</w:t>
            </w:r>
            <w:r w:rsidR="004D425F">
              <w:t xml:space="preserve"> and all information is submitted</w:t>
            </w:r>
            <w:r>
              <w:t>.</w:t>
            </w:r>
          </w:p>
        </w:tc>
      </w:tr>
    </w:tbl>
    <w:p w14:paraId="03604782" w14:textId="683E7608" w:rsidR="00FF387C" w:rsidRDefault="00FF387C" w:rsidP="00F92277"/>
    <w:p w14:paraId="20A18154" w14:textId="0EC52289" w:rsidR="00FF387C" w:rsidRDefault="00FF387C" w:rsidP="00F92277">
      <w:r>
        <w:t xml:space="preserve">Submit your completed Request for Appeal form together with supporting documentation to the Office of the University Secretary  </w:t>
      </w:r>
      <w:hyperlink r:id="rId12" w:history="1">
        <w:r w:rsidRPr="00530ED2">
          <w:rPr>
            <w:rStyle w:val="Hyperlink"/>
          </w:rPr>
          <w:t>governance@nosm.ca</w:t>
        </w:r>
      </w:hyperlink>
      <w:r>
        <w:t xml:space="preserve"> . </w:t>
      </w:r>
    </w:p>
    <w:sectPr w:rsidR="00FF387C" w:rsidSect="00B95B8B">
      <w:headerReference w:type="default" r:id="rId13"/>
      <w:footerReference w:type="default" r:id="rId14"/>
      <w:headerReference w:type="first" r:id="rId15"/>
      <w:footerReference w:type="first" r:id="rId16"/>
      <w:pgSz w:w="12240" w:h="15840"/>
      <w:pgMar w:top="1440" w:right="1467" w:bottom="709" w:left="993"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E5EC" w14:textId="77777777" w:rsidR="00FE6063" w:rsidRDefault="00FE6063" w:rsidP="00271DED">
      <w:r>
        <w:separator/>
      </w:r>
    </w:p>
  </w:endnote>
  <w:endnote w:type="continuationSeparator" w:id="0">
    <w:p w14:paraId="5920A03F" w14:textId="77777777" w:rsidR="00FE6063" w:rsidRDefault="00FE6063"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452A" w14:textId="77777777" w:rsidR="00271DED" w:rsidRDefault="00271DED" w:rsidP="0097441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ABA3" w14:textId="77777777" w:rsidR="00974417" w:rsidRDefault="00974417" w:rsidP="002F11E6">
    <w:pPr>
      <w:pStyle w:val="Footer"/>
      <w:jc w:val="right"/>
    </w:pPr>
  </w:p>
  <w:p w14:paraId="6B2A59EA"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171D9" w14:textId="77777777" w:rsidR="00FE6063" w:rsidRDefault="00FE6063" w:rsidP="00271DED">
      <w:r>
        <w:separator/>
      </w:r>
    </w:p>
  </w:footnote>
  <w:footnote w:type="continuationSeparator" w:id="0">
    <w:p w14:paraId="7A6EBD90" w14:textId="77777777" w:rsidR="00FE6063" w:rsidRDefault="00FE6063"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5DDE" w14:textId="68980BDB" w:rsidR="00271DED" w:rsidRDefault="00517C0D" w:rsidP="00FB412B">
    <w:pPr>
      <w:pStyle w:val="Header"/>
      <w:pBdr>
        <w:bottom w:val="single" w:sz="4" w:space="1" w:color="auto"/>
      </w:pBdr>
      <w:tabs>
        <w:tab w:val="clear" w:pos="9360"/>
        <w:tab w:val="right" w:pos="9780"/>
      </w:tabs>
    </w:pPr>
    <w:r>
      <w:rPr>
        <w:noProof/>
      </w:rPr>
      <w:tab/>
    </w:r>
    <w:r>
      <w:rPr>
        <w:noProof/>
      </w:rPr>
      <w:tab/>
    </w:r>
    <w:r w:rsidR="00FB412B">
      <w:rPr>
        <w:noProof/>
      </w:rPr>
      <w:t xml:space="preserve">      </w:t>
    </w:r>
    <w:r>
      <w:rPr>
        <w:noProof/>
      </w:rPr>
      <w:t xml:space="preserve">Page </w:t>
    </w:r>
    <w:r w:rsidRPr="00517C0D">
      <w:rPr>
        <w:b/>
        <w:bCs/>
        <w:noProof/>
      </w:rPr>
      <w:fldChar w:fldCharType="begin"/>
    </w:r>
    <w:r w:rsidRPr="00517C0D">
      <w:rPr>
        <w:b/>
        <w:bCs/>
        <w:noProof/>
      </w:rPr>
      <w:instrText xml:space="preserve"> PAGE  \* Arabic  \* MERGEFORMAT </w:instrText>
    </w:r>
    <w:r w:rsidRPr="00517C0D">
      <w:rPr>
        <w:b/>
        <w:bCs/>
        <w:noProof/>
      </w:rPr>
      <w:fldChar w:fldCharType="separate"/>
    </w:r>
    <w:r w:rsidR="00482547">
      <w:rPr>
        <w:b/>
        <w:bCs/>
        <w:noProof/>
      </w:rPr>
      <w:t>3</w:t>
    </w:r>
    <w:r w:rsidRPr="00517C0D">
      <w:rPr>
        <w:b/>
        <w:bCs/>
        <w:noProof/>
      </w:rPr>
      <w:fldChar w:fldCharType="end"/>
    </w:r>
    <w:r>
      <w:rPr>
        <w:noProof/>
      </w:rPr>
      <w:t xml:space="preserve"> of </w:t>
    </w:r>
    <w:r w:rsidRPr="00517C0D">
      <w:rPr>
        <w:b/>
        <w:bCs/>
        <w:noProof/>
      </w:rPr>
      <w:fldChar w:fldCharType="begin"/>
    </w:r>
    <w:r w:rsidRPr="00517C0D">
      <w:rPr>
        <w:b/>
        <w:bCs/>
        <w:noProof/>
      </w:rPr>
      <w:instrText xml:space="preserve"> NUMPAGES  \* Arabic  \* MERGEFORMAT </w:instrText>
    </w:r>
    <w:r w:rsidRPr="00517C0D">
      <w:rPr>
        <w:b/>
        <w:bCs/>
        <w:noProof/>
      </w:rPr>
      <w:fldChar w:fldCharType="separate"/>
    </w:r>
    <w:r w:rsidR="00482547">
      <w:rPr>
        <w:b/>
        <w:bCs/>
        <w:noProof/>
      </w:rPr>
      <w:t>3</w:t>
    </w:r>
    <w:r w:rsidRPr="00517C0D">
      <w:rPr>
        <w:b/>
        <w:bCs/>
        <w:noProof/>
      </w:rPr>
      <w:fldChar w:fldCharType="end"/>
    </w:r>
    <w:r w:rsidR="00271DED">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6FF0" w14:textId="33AB0FBA" w:rsidR="00271DED" w:rsidRDefault="005F5363" w:rsidP="00AA6A4B">
    <w:pPr>
      <w:pStyle w:val="Header"/>
      <w:tabs>
        <w:tab w:val="clear" w:pos="4680"/>
        <w:tab w:val="clear" w:pos="9360"/>
        <w:tab w:val="left" w:pos="9318"/>
      </w:tabs>
    </w:pPr>
    <w:r>
      <w:rPr>
        <w:noProof/>
        <w:lang w:eastAsia="en-CA"/>
      </w:rPr>
      <mc:AlternateContent>
        <mc:Choice Requires="wps">
          <w:drawing>
            <wp:anchor distT="0" distB="0" distL="114300" distR="114300" simplePos="0" relativeHeight="251659264" behindDoc="0" locked="0" layoutInCell="1" allowOverlap="1" wp14:anchorId="3CFB6907" wp14:editId="23B59F3B">
              <wp:simplePos x="0" y="0"/>
              <wp:positionH relativeFrom="margin">
                <wp:posOffset>1274445</wp:posOffset>
              </wp:positionH>
              <wp:positionV relativeFrom="paragraph">
                <wp:posOffset>59055</wp:posOffset>
              </wp:positionV>
              <wp:extent cx="5124450" cy="4921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5124450" cy="492125"/>
                      </a:xfrm>
                      <a:prstGeom prst="rect">
                        <a:avLst/>
                      </a:prstGeom>
                      <a:noFill/>
                      <a:ln w="6350">
                        <a:noFill/>
                      </a:ln>
                    </wps:spPr>
                    <wps:txbx>
                      <w:txbxContent>
                        <w:p w14:paraId="5BBAFD74" w14:textId="5AE0D3FB" w:rsidR="00AA6A4B" w:rsidRPr="00F45807" w:rsidRDefault="005F5363"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Senate Appeal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B6907" id="_x0000_t202" coordsize="21600,21600" o:spt="202" path="m,l,21600r21600,l21600,xe">
              <v:stroke joinstyle="miter"/>
              <v:path gradientshapeok="t" o:connecttype="rect"/>
            </v:shapetype>
            <v:shape id="Text Box 2" o:spid="_x0000_s1026" type="#_x0000_t202" style="position:absolute;margin-left:100.35pt;margin-top:4.65pt;width:403.5pt;height:3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" filled="f" stroked="f" strokeweight=".5pt">
              <v:textbox>
                <w:txbxContent>
                  <w:p w14:paraId="5BBAFD74" w14:textId="5AE0D3FB" w:rsidR="00AA6A4B" w:rsidRPr="00F45807" w:rsidRDefault="005F5363"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Senate Appeal Request Form</w:t>
                    </w:r>
                  </w:p>
                </w:txbxContent>
              </v:textbox>
              <w10:wrap anchorx="margin"/>
            </v:shape>
          </w:pict>
        </mc:Fallback>
      </mc:AlternateContent>
    </w:r>
    <w:r>
      <w:rPr>
        <w:noProof/>
        <w:lang w:eastAsia="en-CA"/>
      </w:rPr>
      <w:drawing>
        <wp:inline distT="0" distB="0" distL="0" distR="0" wp14:anchorId="0C2EF762" wp14:editId="0F9D3ECC">
          <wp:extent cx="2140772" cy="63285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827" cy="7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2A4"/>
    <w:multiLevelType w:val="multilevel"/>
    <w:tmpl w:val="33F0E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71FEC"/>
    <w:multiLevelType w:val="hybridMultilevel"/>
    <w:tmpl w:val="D7603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3D4CB9"/>
    <w:multiLevelType w:val="hybridMultilevel"/>
    <w:tmpl w:val="1C041FC2"/>
    <w:lvl w:ilvl="0" w:tplc="36C21B5A">
      <w:start w:val="1"/>
      <w:numFmt w:val="bullet"/>
      <w:lvlText w:val=""/>
      <w:lvlJc w:val="left"/>
      <w:pPr>
        <w:ind w:left="1800" w:hanging="360"/>
      </w:pPr>
      <w:rPr>
        <w:rFonts w:ascii="Wingdings" w:hAnsi="Wingding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668358D"/>
    <w:multiLevelType w:val="multilevel"/>
    <w:tmpl w:val="2C6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04429"/>
    <w:multiLevelType w:val="hybridMultilevel"/>
    <w:tmpl w:val="E6004FB4"/>
    <w:lvl w:ilvl="0" w:tplc="10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ECC4008"/>
    <w:multiLevelType w:val="multilevel"/>
    <w:tmpl w:val="5B2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A703E"/>
    <w:multiLevelType w:val="hybridMultilevel"/>
    <w:tmpl w:val="A96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90C5C"/>
    <w:multiLevelType w:val="hybridMultilevel"/>
    <w:tmpl w:val="B5D6584A"/>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79F8A3CA">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8" w15:restartNumberingAfterBreak="0">
    <w:nsid w:val="2D8F7262"/>
    <w:multiLevelType w:val="multilevel"/>
    <w:tmpl w:val="E74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93596"/>
    <w:multiLevelType w:val="hybridMultilevel"/>
    <w:tmpl w:val="DE668BA6"/>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E700EB"/>
    <w:multiLevelType w:val="hybridMultilevel"/>
    <w:tmpl w:val="D3563254"/>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217D26"/>
    <w:multiLevelType w:val="hybridMultilevel"/>
    <w:tmpl w:val="F120F008"/>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4F3488"/>
    <w:multiLevelType w:val="multilevel"/>
    <w:tmpl w:val="0EB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025A9"/>
    <w:multiLevelType w:val="multilevel"/>
    <w:tmpl w:val="D8E6672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4" w15:restartNumberingAfterBreak="0">
    <w:nsid w:val="44401524"/>
    <w:multiLevelType w:val="hybridMultilevel"/>
    <w:tmpl w:val="2A6E2A6C"/>
    <w:lvl w:ilvl="0" w:tplc="E8AA5172">
      <w:start w:val="1"/>
      <w:numFmt w:val="decimal"/>
      <w:pStyle w:val="Numbered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BBC3374"/>
    <w:multiLevelType w:val="multilevel"/>
    <w:tmpl w:val="6DC8F8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A3B00"/>
    <w:multiLevelType w:val="hybridMultilevel"/>
    <w:tmpl w:val="7EA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A129D"/>
    <w:multiLevelType w:val="hybridMultilevel"/>
    <w:tmpl w:val="6B24DCC8"/>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E14DE3"/>
    <w:multiLevelType w:val="hybridMultilevel"/>
    <w:tmpl w:val="A42803F6"/>
    <w:lvl w:ilvl="0" w:tplc="6FD6DD1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9D55AA"/>
    <w:multiLevelType w:val="hybridMultilevel"/>
    <w:tmpl w:val="53B4913C"/>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D4D1C34"/>
    <w:multiLevelType w:val="multilevel"/>
    <w:tmpl w:val="6B2AB25A"/>
    <w:lvl w:ilvl="0">
      <w:start w:val="1"/>
      <w:numFmt w:val="bullet"/>
      <w:lvlText w:val=""/>
      <w:lvlJc w:val="left"/>
      <w:pPr>
        <w:ind w:left="720" w:hanging="360"/>
      </w:pPr>
      <w:rPr>
        <w:rFonts w:ascii="Wingdings" w:hAnsi="Wingding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8167F"/>
    <w:multiLevelType w:val="hybridMultilevel"/>
    <w:tmpl w:val="87D0C670"/>
    <w:lvl w:ilvl="0" w:tplc="721C24DC">
      <w:start w:val="1"/>
      <w:numFmt w:val="upperLetter"/>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94B3223"/>
    <w:multiLevelType w:val="hybridMultilevel"/>
    <w:tmpl w:val="34A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979B6"/>
    <w:multiLevelType w:val="hybridMultilevel"/>
    <w:tmpl w:val="84F4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97363"/>
    <w:multiLevelType w:val="multilevel"/>
    <w:tmpl w:val="B56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7A073F86"/>
    <w:multiLevelType w:val="multilevel"/>
    <w:tmpl w:val="E51851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533E28"/>
    <w:multiLevelType w:val="multilevel"/>
    <w:tmpl w:val="9AA4260E"/>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3A3BC9"/>
    <w:multiLevelType w:val="hybridMultilevel"/>
    <w:tmpl w:val="9E5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014855">
    <w:abstractNumId w:val="8"/>
  </w:num>
  <w:num w:numId="2" w16cid:durableId="76441404">
    <w:abstractNumId w:val="3"/>
  </w:num>
  <w:num w:numId="3" w16cid:durableId="1702632054">
    <w:abstractNumId w:val="24"/>
  </w:num>
  <w:num w:numId="4" w16cid:durableId="968168825">
    <w:abstractNumId w:val="5"/>
  </w:num>
  <w:num w:numId="5" w16cid:durableId="1977877073">
    <w:abstractNumId w:val="12"/>
  </w:num>
  <w:num w:numId="6" w16cid:durableId="703094710">
    <w:abstractNumId w:val="28"/>
  </w:num>
  <w:num w:numId="7" w16cid:durableId="1628966665">
    <w:abstractNumId w:val="16"/>
  </w:num>
  <w:num w:numId="8" w16cid:durableId="1547334228">
    <w:abstractNumId w:val="6"/>
  </w:num>
  <w:num w:numId="9" w16cid:durableId="1625499130">
    <w:abstractNumId w:val="22"/>
  </w:num>
  <w:num w:numId="10" w16cid:durableId="128061449">
    <w:abstractNumId w:val="23"/>
  </w:num>
  <w:num w:numId="11" w16cid:durableId="238905064">
    <w:abstractNumId w:val="15"/>
  </w:num>
  <w:num w:numId="12" w16cid:durableId="919220542">
    <w:abstractNumId w:val="18"/>
  </w:num>
  <w:num w:numId="13" w16cid:durableId="1433941324">
    <w:abstractNumId w:val="26"/>
  </w:num>
  <w:num w:numId="14" w16cid:durableId="1138182707">
    <w:abstractNumId w:val="27"/>
  </w:num>
  <w:num w:numId="15" w16cid:durableId="1048870842">
    <w:abstractNumId w:val="25"/>
  </w:num>
  <w:num w:numId="16" w16cid:durableId="340858532">
    <w:abstractNumId w:val="17"/>
  </w:num>
  <w:num w:numId="17" w16cid:durableId="456416143">
    <w:abstractNumId w:val="13"/>
  </w:num>
  <w:num w:numId="18" w16cid:durableId="1072894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725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803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8561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4919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5540286">
    <w:abstractNumId w:val="7"/>
  </w:num>
  <w:num w:numId="24" w16cid:durableId="1988777754">
    <w:abstractNumId w:val="19"/>
  </w:num>
  <w:num w:numId="25" w16cid:durableId="2139913522">
    <w:abstractNumId w:val="11"/>
  </w:num>
  <w:num w:numId="26" w16cid:durableId="1028145888">
    <w:abstractNumId w:val="9"/>
  </w:num>
  <w:num w:numId="27" w16cid:durableId="560989254">
    <w:abstractNumId w:val="1"/>
  </w:num>
  <w:num w:numId="28" w16cid:durableId="105006224">
    <w:abstractNumId w:val="10"/>
  </w:num>
  <w:num w:numId="29" w16cid:durableId="577136496">
    <w:abstractNumId w:val="20"/>
  </w:num>
  <w:num w:numId="30" w16cid:durableId="2062090548">
    <w:abstractNumId w:val="0"/>
  </w:num>
  <w:num w:numId="31" w16cid:durableId="1981768248">
    <w:abstractNumId w:val="2"/>
  </w:num>
  <w:num w:numId="32" w16cid:durableId="35508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56"/>
    <w:rsid w:val="00021DDC"/>
    <w:rsid w:val="00034CCA"/>
    <w:rsid w:val="00052D05"/>
    <w:rsid w:val="0009000C"/>
    <w:rsid w:val="0014412B"/>
    <w:rsid w:val="00146488"/>
    <w:rsid w:val="001812A5"/>
    <w:rsid w:val="00200D48"/>
    <w:rsid w:val="002518A2"/>
    <w:rsid w:val="00271DED"/>
    <w:rsid w:val="002B1CE1"/>
    <w:rsid w:val="002B5AD7"/>
    <w:rsid w:val="002D01E6"/>
    <w:rsid w:val="002F11E6"/>
    <w:rsid w:val="00306253"/>
    <w:rsid w:val="003A0B56"/>
    <w:rsid w:val="003A55E6"/>
    <w:rsid w:val="004259A5"/>
    <w:rsid w:val="004659B4"/>
    <w:rsid w:val="00471FB3"/>
    <w:rsid w:val="00482547"/>
    <w:rsid w:val="004B704D"/>
    <w:rsid w:val="004B7E2D"/>
    <w:rsid w:val="004C2AA1"/>
    <w:rsid w:val="004D425F"/>
    <w:rsid w:val="004F4CB3"/>
    <w:rsid w:val="00517C0D"/>
    <w:rsid w:val="00531A9E"/>
    <w:rsid w:val="005572CE"/>
    <w:rsid w:val="005F5363"/>
    <w:rsid w:val="005F6EC1"/>
    <w:rsid w:val="006411AF"/>
    <w:rsid w:val="006A4DB2"/>
    <w:rsid w:val="006A63CB"/>
    <w:rsid w:val="006C5D6D"/>
    <w:rsid w:val="006E788F"/>
    <w:rsid w:val="006F6A78"/>
    <w:rsid w:val="00717AEC"/>
    <w:rsid w:val="007352C6"/>
    <w:rsid w:val="00736229"/>
    <w:rsid w:val="007E5D93"/>
    <w:rsid w:val="00817CD6"/>
    <w:rsid w:val="0084231E"/>
    <w:rsid w:val="00857177"/>
    <w:rsid w:val="008B7DC0"/>
    <w:rsid w:val="00900C7D"/>
    <w:rsid w:val="00931D88"/>
    <w:rsid w:val="0093352B"/>
    <w:rsid w:val="00974417"/>
    <w:rsid w:val="009803C3"/>
    <w:rsid w:val="009B7E82"/>
    <w:rsid w:val="009F0D0A"/>
    <w:rsid w:val="00A46999"/>
    <w:rsid w:val="00A52757"/>
    <w:rsid w:val="00A95F67"/>
    <w:rsid w:val="00AA11D1"/>
    <w:rsid w:val="00AA6A4B"/>
    <w:rsid w:val="00B04B9D"/>
    <w:rsid w:val="00B409E0"/>
    <w:rsid w:val="00B95B8B"/>
    <w:rsid w:val="00BD2C8B"/>
    <w:rsid w:val="00BE3B9E"/>
    <w:rsid w:val="00BF08FA"/>
    <w:rsid w:val="00BF716D"/>
    <w:rsid w:val="00C243C9"/>
    <w:rsid w:val="00C90318"/>
    <w:rsid w:val="00CA62CA"/>
    <w:rsid w:val="00CB4953"/>
    <w:rsid w:val="00CC6365"/>
    <w:rsid w:val="00CD5D4E"/>
    <w:rsid w:val="00D137F9"/>
    <w:rsid w:val="00D4275C"/>
    <w:rsid w:val="00D85431"/>
    <w:rsid w:val="00DB39EE"/>
    <w:rsid w:val="00DB63C3"/>
    <w:rsid w:val="00DD4C56"/>
    <w:rsid w:val="00E45490"/>
    <w:rsid w:val="00E57D60"/>
    <w:rsid w:val="00E65D27"/>
    <w:rsid w:val="00EE43F1"/>
    <w:rsid w:val="00F2249F"/>
    <w:rsid w:val="00F43DEB"/>
    <w:rsid w:val="00F45807"/>
    <w:rsid w:val="00F60CD6"/>
    <w:rsid w:val="00F92277"/>
    <w:rsid w:val="00F9424D"/>
    <w:rsid w:val="00FB3635"/>
    <w:rsid w:val="00FB412B"/>
    <w:rsid w:val="00FE6063"/>
    <w:rsid w:val="00FF3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EF61"/>
  <w15:chartTrackingRefBased/>
  <w15:docId w15:val="{B95AA2BD-4DF2-4EAA-B72C-C390FA0D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3"/>
    <w:pPr>
      <w:spacing w:after="160" w:line="259" w:lineRule="auto"/>
    </w:pPr>
    <w:rPr>
      <w:rFonts w:asciiTheme="minorHAnsi" w:hAnsiTheme="minorHAnsi" w:cstheme="minorBidi"/>
      <w:color w:val="auto"/>
      <w:kern w:val="2"/>
      <w14:ligatures w14:val="standardContextual"/>
    </w:rPr>
  </w:style>
  <w:style w:type="paragraph" w:styleId="Heading1">
    <w:name w:val="heading 1"/>
    <w:basedOn w:val="Normal"/>
    <w:next w:val="Normal"/>
    <w:link w:val="Heading1Char"/>
    <w:uiPriority w:val="9"/>
    <w:qFormat/>
    <w:rsid w:val="00DB63C3"/>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3D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rsid w:val="00DB63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3C3"/>
  </w:style>
  <w:style w:type="paragraph" w:styleId="Header">
    <w:name w:val="header"/>
    <w:basedOn w:val="Normal"/>
    <w:link w:val="HeaderChar"/>
    <w:uiPriority w:val="99"/>
    <w:unhideWhenUsed/>
    <w:rsid w:val="00271DED"/>
    <w:pPr>
      <w:tabs>
        <w:tab w:val="center" w:pos="4680"/>
        <w:tab w:val="right" w:pos="9360"/>
      </w:tabs>
    </w:pPr>
  </w:style>
  <w:style w:type="character" w:customStyle="1" w:styleId="HeaderChar">
    <w:name w:val="Header Char"/>
    <w:basedOn w:val="DefaultParagraphFont"/>
    <w:link w:val="Header"/>
    <w:uiPriority w:val="99"/>
    <w:rsid w:val="00271DED"/>
  </w:style>
  <w:style w:type="paragraph" w:styleId="Footer">
    <w:name w:val="footer"/>
    <w:basedOn w:val="Normal"/>
    <w:link w:val="FooterChar"/>
    <w:uiPriority w:val="99"/>
    <w:unhideWhenUsed/>
    <w:rsid w:val="00271DED"/>
    <w:pPr>
      <w:tabs>
        <w:tab w:val="center" w:pos="4680"/>
        <w:tab w:val="right" w:pos="9360"/>
      </w:tabs>
    </w:pPr>
  </w:style>
  <w:style w:type="character" w:customStyle="1" w:styleId="FooterChar">
    <w:name w:val="Footer Char"/>
    <w:basedOn w:val="DefaultParagraphFont"/>
    <w:link w:val="Footer"/>
    <w:uiPriority w:val="99"/>
    <w:rsid w:val="00271DED"/>
  </w:style>
  <w:style w:type="paragraph" w:customStyle="1" w:styleId="Text">
    <w:name w:val="Text"/>
    <w:basedOn w:val="Normal"/>
    <w:uiPriority w:val="99"/>
    <w:rsid w:val="00974417"/>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4259A5"/>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paragraph">
    <w:name w:val="paragraph"/>
    <w:basedOn w:val="Normal"/>
    <w:rsid w:val="003A55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A55E6"/>
  </w:style>
  <w:style w:type="character" w:customStyle="1" w:styleId="eop">
    <w:name w:val="eop"/>
    <w:basedOn w:val="DefaultParagraphFont"/>
    <w:rsid w:val="003A55E6"/>
  </w:style>
  <w:style w:type="character" w:customStyle="1" w:styleId="tabchar">
    <w:name w:val="tabchar"/>
    <w:basedOn w:val="DefaultParagraphFont"/>
    <w:rsid w:val="003A55E6"/>
  </w:style>
  <w:style w:type="paragraph" w:styleId="ListParagraph">
    <w:name w:val="List Paragraph"/>
    <w:aliases w:val="Gov list paragraph"/>
    <w:basedOn w:val="Normal"/>
    <w:link w:val="ListParagraphChar"/>
    <w:uiPriority w:val="34"/>
    <w:qFormat/>
    <w:rsid w:val="003A55E6"/>
    <w:pPr>
      <w:ind w:left="720"/>
      <w:contextualSpacing/>
    </w:pPr>
  </w:style>
  <w:style w:type="character" w:styleId="Hyperlink">
    <w:name w:val="Hyperlink"/>
    <w:basedOn w:val="DefaultParagraphFont"/>
    <w:uiPriority w:val="99"/>
    <w:unhideWhenUsed/>
    <w:rsid w:val="004B7E2D"/>
    <w:rPr>
      <w:color w:val="0563C1" w:themeColor="hyperlink"/>
      <w:u w:val="single"/>
    </w:rPr>
  </w:style>
  <w:style w:type="character" w:customStyle="1" w:styleId="UnresolvedMention1">
    <w:name w:val="Unresolved Mention1"/>
    <w:basedOn w:val="DefaultParagraphFont"/>
    <w:uiPriority w:val="99"/>
    <w:semiHidden/>
    <w:unhideWhenUsed/>
    <w:rsid w:val="004B7E2D"/>
    <w:rPr>
      <w:color w:val="605E5C"/>
      <w:shd w:val="clear" w:color="auto" w:fill="E1DFDD"/>
    </w:rPr>
  </w:style>
  <w:style w:type="character" w:styleId="Strong">
    <w:name w:val="Strong"/>
    <w:basedOn w:val="DefaultParagraphFont"/>
    <w:uiPriority w:val="22"/>
    <w:qFormat/>
    <w:rsid w:val="00517C0D"/>
    <w:rPr>
      <w:b/>
      <w:bCs/>
    </w:rPr>
  </w:style>
  <w:style w:type="paragraph" w:styleId="NormalWeb">
    <w:name w:val="Normal (Web)"/>
    <w:basedOn w:val="Normal"/>
    <w:uiPriority w:val="99"/>
    <w:semiHidden/>
    <w:unhideWhenUsed/>
    <w:rsid w:val="00517C0D"/>
    <w:pPr>
      <w:spacing w:before="100" w:beforeAutospacing="1" w:after="100" w:afterAutospacing="1"/>
    </w:pPr>
    <w:rPr>
      <w:rFonts w:ascii="Times New Roman" w:eastAsia="Times New Roman" w:hAnsi="Times New Roman" w:cs="Times New Roman"/>
      <w:lang w:eastAsia="en-CA"/>
    </w:rPr>
  </w:style>
  <w:style w:type="table" w:styleId="TableGrid">
    <w:name w:val="Table Grid"/>
    <w:basedOn w:val="TableNormal"/>
    <w:uiPriority w:val="39"/>
    <w:rsid w:val="00B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7AEC"/>
    <w:rPr>
      <w:color w:val="808080"/>
    </w:rPr>
  </w:style>
  <w:style w:type="character" w:customStyle="1" w:styleId="Heading1Char">
    <w:name w:val="Heading 1 Char"/>
    <w:basedOn w:val="DefaultParagraphFont"/>
    <w:link w:val="Heading1"/>
    <w:uiPriority w:val="9"/>
    <w:rsid w:val="00DB63C3"/>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PolicyHeadings">
    <w:name w:val="Policy Headings"/>
    <w:basedOn w:val="Heading1"/>
    <w:link w:val="PolicyHeadingsChar"/>
    <w:autoRedefine/>
    <w:qFormat/>
    <w:rsid w:val="00DB63C3"/>
    <w:pPr>
      <w:widowControl w:val="0"/>
      <w:numPr>
        <w:numId w:val="14"/>
      </w:numPr>
      <w:spacing w:line="240" w:lineRule="auto"/>
    </w:pPr>
    <w:rPr>
      <w:rFonts w:ascii="Calibri" w:hAnsi="Calibri"/>
      <w:b/>
    </w:rPr>
  </w:style>
  <w:style w:type="character" w:customStyle="1" w:styleId="PolicyHeadingsChar">
    <w:name w:val="Policy Headings Char"/>
    <w:basedOn w:val="Heading1Char"/>
    <w:link w:val="PolicyHeadings"/>
    <w:rsid w:val="00DB63C3"/>
    <w:rPr>
      <w:rFonts w:ascii="Calibri" w:eastAsiaTheme="majorEastAsia" w:hAnsi="Calibri" w:cstheme="majorBidi"/>
      <w:b/>
      <w:color w:val="2F5496" w:themeColor="accent1" w:themeShade="BF"/>
      <w:kern w:val="2"/>
      <w:sz w:val="32"/>
      <w:szCs w:val="32"/>
      <w14:ligatures w14:val="standardContextual"/>
    </w:rPr>
  </w:style>
  <w:style w:type="paragraph" w:customStyle="1" w:styleId="PolicyHeadingsGina">
    <w:name w:val="Policy Headings Gina"/>
    <w:basedOn w:val="Heading1"/>
    <w:link w:val="PolicyHeadingsGinaChar"/>
    <w:qFormat/>
    <w:rsid w:val="00DB63C3"/>
    <w:pPr>
      <w:widowControl w:val="0"/>
      <w:numPr>
        <w:numId w:val="0"/>
      </w:numPr>
      <w:tabs>
        <w:tab w:val="num" w:pos="720"/>
      </w:tabs>
      <w:spacing w:line="240" w:lineRule="auto"/>
      <w:ind w:left="720" w:hanging="720"/>
    </w:pPr>
    <w:rPr>
      <w:rFonts w:ascii="Calibri" w:hAnsi="Calibri"/>
      <w:b/>
    </w:rPr>
  </w:style>
  <w:style w:type="character" w:customStyle="1" w:styleId="PolicyHeadingsGinaChar">
    <w:name w:val="Policy Headings Gina Char"/>
    <w:basedOn w:val="Heading1Char"/>
    <w:link w:val="PolicyHeadingsGina"/>
    <w:rsid w:val="00DB63C3"/>
    <w:rPr>
      <w:rFonts w:ascii="Calibri" w:eastAsiaTheme="majorEastAsia" w:hAnsi="Calibri" w:cstheme="majorBidi"/>
      <w:b/>
      <w:color w:val="2F5496" w:themeColor="accent1" w:themeShade="BF"/>
      <w:kern w:val="2"/>
      <w:sz w:val="32"/>
      <w:szCs w:val="32"/>
      <w14:ligatures w14:val="standardContextual"/>
    </w:rPr>
  </w:style>
  <w:style w:type="numbering" w:customStyle="1" w:styleId="PolicyStyle">
    <w:name w:val="Policy Style"/>
    <w:uiPriority w:val="99"/>
    <w:rsid w:val="00DB63C3"/>
    <w:pPr>
      <w:numPr>
        <w:numId w:val="15"/>
      </w:numPr>
    </w:pPr>
  </w:style>
  <w:style w:type="paragraph" w:customStyle="1" w:styleId="Normal0">
    <w:name w:val="Normal0"/>
    <w:qFormat/>
    <w:rsid w:val="003A0B56"/>
    <w:pPr>
      <w:spacing w:after="200" w:line="276" w:lineRule="auto"/>
    </w:pPr>
    <w:rPr>
      <w:rFonts w:ascii="Calibri" w:eastAsia="Calibri" w:hAnsi="Calibri" w:cs="Times New Roman"/>
      <w:color w:val="auto"/>
      <w:lang w:val="en-US" w:eastAsia="en-CA"/>
    </w:rPr>
  </w:style>
  <w:style w:type="character" w:customStyle="1" w:styleId="ListParagraphChar">
    <w:name w:val="List Paragraph Char"/>
    <w:aliases w:val="Gov list paragraph Char"/>
    <w:link w:val="ListParagraph"/>
    <w:uiPriority w:val="34"/>
    <w:locked/>
    <w:rsid w:val="00F43DEB"/>
    <w:rPr>
      <w:rFonts w:asciiTheme="minorHAnsi" w:hAnsiTheme="minorHAnsi" w:cstheme="minorBidi"/>
      <w:color w:val="auto"/>
    </w:rPr>
  </w:style>
  <w:style w:type="paragraph" w:customStyle="1" w:styleId="NumberedHeading">
    <w:name w:val="Numbered Heading"/>
    <w:basedOn w:val="Heading2"/>
    <w:autoRedefine/>
    <w:uiPriority w:val="1"/>
    <w:qFormat/>
    <w:rsid w:val="00F43DEB"/>
    <w:pPr>
      <w:keepLines w:val="0"/>
      <w:numPr>
        <w:numId w:val="18"/>
      </w:numPr>
      <w:tabs>
        <w:tab w:val="num" w:pos="360"/>
        <w:tab w:val="num" w:pos="720"/>
      </w:tabs>
      <w:spacing w:before="200" w:after="200"/>
      <w:ind w:left="0" w:firstLine="0"/>
    </w:pPr>
    <w:rPr>
      <w:rFonts w:ascii="Arial Bold" w:eastAsiaTheme="minorHAnsi" w:hAnsi="Arial Bold" w:cs="Arial"/>
      <w:b/>
      <w:bCs/>
      <w:iCs/>
      <w:color w:val="auto"/>
      <w:sz w:val="20"/>
      <w:szCs w:val="28"/>
      <w:lang w:val="en-AU" w:eastAsia="en-AU"/>
    </w:rPr>
  </w:style>
  <w:style w:type="character" w:customStyle="1" w:styleId="Style4">
    <w:name w:val="Style4"/>
    <w:basedOn w:val="DefaultParagraphFont"/>
    <w:uiPriority w:val="1"/>
    <w:rsid w:val="00F43DEB"/>
    <w:rPr>
      <w:b/>
      <w:bCs w:val="0"/>
    </w:rPr>
  </w:style>
  <w:style w:type="character" w:customStyle="1" w:styleId="Heading2Char">
    <w:name w:val="Heading 2 Char"/>
    <w:basedOn w:val="DefaultParagraphFont"/>
    <w:link w:val="Heading2"/>
    <w:uiPriority w:val="9"/>
    <w:semiHidden/>
    <w:rsid w:val="00F43DE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06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53"/>
    <w:rPr>
      <w:rFonts w:ascii="Segoe UI" w:hAnsi="Segoe UI" w:cs="Segoe UI"/>
      <w:color w:val="auto"/>
      <w:sz w:val="18"/>
      <w:szCs w:val="18"/>
    </w:rPr>
  </w:style>
  <w:style w:type="character" w:styleId="CommentReference">
    <w:name w:val="annotation reference"/>
    <w:basedOn w:val="DefaultParagraphFont"/>
    <w:uiPriority w:val="99"/>
    <w:semiHidden/>
    <w:unhideWhenUsed/>
    <w:rsid w:val="00A52757"/>
    <w:rPr>
      <w:sz w:val="16"/>
      <w:szCs w:val="16"/>
    </w:rPr>
  </w:style>
  <w:style w:type="paragraph" w:styleId="CommentText">
    <w:name w:val="annotation text"/>
    <w:basedOn w:val="Normal"/>
    <w:link w:val="CommentTextChar"/>
    <w:uiPriority w:val="99"/>
    <w:semiHidden/>
    <w:unhideWhenUsed/>
    <w:rsid w:val="00A52757"/>
    <w:rPr>
      <w:sz w:val="20"/>
      <w:szCs w:val="20"/>
    </w:rPr>
  </w:style>
  <w:style w:type="character" w:customStyle="1" w:styleId="CommentTextChar">
    <w:name w:val="Comment Text Char"/>
    <w:basedOn w:val="DefaultParagraphFont"/>
    <w:link w:val="CommentText"/>
    <w:uiPriority w:val="99"/>
    <w:semiHidden/>
    <w:rsid w:val="00A52757"/>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A52757"/>
    <w:rPr>
      <w:b/>
      <w:bCs/>
    </w:rPr>
  </w:style>
  <w:style w:type="character" w:customStyle="1" w:styleId="CommentSubjectChar">
    <w:name w:val="Comment Subject Char"/>
    <w:basedOn w:val="CommentTextChar"/>
    <w:link w:val="CommentSubject"/>
    <w:uiPriority w:val="99"/>
    <w:semiHidden/>
    <w:rsid w:val="00A52757"/>
    <w:rPr>
      <w:rFonts w:asciiTheme="minorHAnsi" w:hAnsiTheme="minorHAnsi" w:cstheme="minorBidi"/>
      <w:b/>
      <w:bCs/>
      <w:color w:val="auto"/>
      <w:sz w:val="20"/>
      <w:szCs w:val="20"/>
    </w:rPr>
  </w:style>
  <w:style w:type="paragraph" w:styleId="Revision">
    <w:name w:val="Revision"/>
    <w:hidden/>
    <w:uiPriority w:val="99"/>
    <w:semiHidden/>
    <w:rsid w:val="00CB4953"/>
    <w:rPr>
      <w:rFonts w:asciiTheme="minorHAnsi" w:hAnsiTheme="minorHAnsi" w:cstheme="minorBidi"/>
      <w:color w:val="auto"/>
    </w:rPr>
  </w:style>
  <w:style w:type="character" w:styleId="UnresolvedMention">
    <w:name w:val="Unresolved Mention"/>
    <w:basedOn w:val="DefaultParagraphFont"/>
    <w:uiPriority w:val="99"/>
    <w:semiHidden/>
    <w:unhideWhenUsed/>
    <w:rsid w:val="002D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755">
      <w:bodyDiv w:val="1"/>
      <w:marLeft w:val="0"/>
      <w:marRight w:val="0"/>
      <w:marTop w:val="0"/>
      <w:marBottom w:val="0"/>
      <w:divBdr>
        <w:top w:val="none" w:sz="0" w:space="0" w:color="auto"/>
        <w:left w:val="none" w:sz="0" w:space="0" w:color="auto"/>
        <w:bottom w:val="none" w:sz="0" w:space="0" w:color="auto"/>
        <w:right w:val="none" w:sz="0" w:space="0" w:color="auto"/>
      </w:divBdr>
    </w:div>
    <w:div w:id="165049631">
      <w:bodyDiv w:val="1"/>
      <w:marLeft w:val="0"/>
      <w:marRight w:val="0"/>
      <w:marTop w:val="0"/>
      <w:marBottom w:val="0"/>
      <w:divBdr>
        <w:top w:val="none" w:sz="0" w:space="0" w:color="auto"/>
        <w:left w:val="none" w:sz="0" w:space="0" w:color="auto"/>
        <w:bottom w:val="none" w:sz="0" w:space="0" w:color="auto"/>
        <w:right w:val="none" w:sz="0" w:space="0" w:color="auto"/>
      </w:divBdr>
    </w:div>
    <w:div w:id="892160213">
      <w:bodyDiv w:val="1"/>
      <w:marLeft w:val="0"/>
      <w:marRight w:val="0"/>
      <w:marTop w:val="0"/>
      <w:marBottom w:val="0"/>
      <w:divBdr>
        <w:top w:val="none" w:sz="0" w:space="0" w:color="auto"/>
        <w:left w:val="none" w:sz="0" w:space="0" w:color="auto"/>
        <w:bottom w:val="none" w:sz="0" w:space="0" w:color="auto"/>
        <w:right w:val="none" w:sz="0" w:space="0" w:color="auto"/>
      </w:divBdr>
      <w:divsChild>
        <w:div w:id="630985052">
          <w:marLeft w:val="0"/>
          <w:marRight w:val="0"/>
          <w:marTop w:val="0"/>
          <w:marBottom w:val="0"/>
          <w:divBdr>
            <w:top w:val="none" w:sz="0" w:space="0" w:color="auto"/>
            <w:left w:val="none" w:sz="0" w:space="0" w:color="auto"/>
            <w:bottom w:val="none" w:sz="0" w:space="0" w:color="auto"/>
            <w:right w:val="none" w:sz="0" w:space="0" w:color="auto"/>
          </w:divBdr>
          <w:divsChild>
            <w:div w:id="1134101458">
              <w:marLeft w:val="0"/>
              <w:marRight w:val="0"/>
              <w:marTop w:val="30"/>
              <w:marBottom w:val="30"/>
              <w:divBdr>
                <w:top w:val="none" w:sz="0" w:space="0" w:color="auto"/>
                <w:left w:val="none" w:sz="0" w:space="0" w:color="auto"/>
                <w:bottom w:val="none" w:sz="0" w:space="0" w:color="auto"/>
                <w:right w:val="none" w:sz="0" w:space="0" w:color="auto"/>
              </w:divBdr>
              <w:divsChild>
                <w:div w:id="493565889">
                  <w:marLeft w:val="0"/>
                  <w:marRight w:val="0"/>
                  <w:marTop w:val="0"/>
                  <w:marBottom w:val="0"/>
                  <w:divBdr>
                    <w:top w:val="none" w:sz="0" w:space="0" w:color="auto"/>
                    <w:left w:val="none" w:sz="0" w:space="0" w:color="auto"/>
                    <w:bottom w:val="none" w:sz="0" w:space="0" w:color="auto"/>
                    <w:right w:val="none" w:sz="0" w:space="0" w:color="auto"/>
                  </w:divBdr>
                  <w:divsChild>
                    <w:div w:id="1256357334">
                      <w:marLeft w:val="0"/>
                      <w:marRight w:val="0"/>
                      <w:marTop w:val="0"/>
                      <w:marBottom w:val="0"/>
                      <w:divBdr>
                        <w:top w:val="none" w:sz="0" w:space="0" w:color="auto"/>
                        <w:left w:val="none" w:sz="0" w:space="0" w:color="auto"/>
                        <w:bottom w:val="none" w:sz="0" w:space="0" w:color="auto"/>
                        <w:right w:val="none" w:sz="0" w:space="0" w:color="auto"/>
                      </w:divBdr>
                    </w:div>
                  </w:divsChild>
                </w:div>
                <w:div w:id="1437020756">
                  <w:marLeft w:val="0"/>
                  <w:marRight w:val="0"/>
                  <w:marTop w:val="0"/>
                  <w:marBottom w:val="0"/>
                  <w:divBdr>
                    <w:top w:val="none" w:sz="0" w:space="0" w:color="auto"/>
                    <w:left w:val="none" w:sz="0" w:space="0" w:color="auto"/>
                    <w:bottom w:val="none" w:sz="0" w:space="0" w:color="auto"/>
                    <w:right w:val="none" w:sz="0" w:space="0" w:color="auto"/>
                  </w:divBdr>
                  <w:divsChild>
                    <w:div w:id="186218213">
                      <w:marLeft w:val="0"/>
                      <w:marRight w:val="0"/>
                      <w:marTop w:val="0"/>
                      <w:marBottom w:val="0"/>
                      <w:divBdr>
                        <w:top w:val="none" w:sz="0" w:space="0" w:color="auto"/>
                        <w:left w:val="none" w:sz="0" w:space="0" w:color="auto"/>
                        <w:bottom w:val="none" w:sz="0" w:space="0" w:color="auto"/>
                        <w:right w:val="none" w:sz="0" w:space="0" w:color="auto"/>
                      </w:divBdr>
                    </w:div>
                  </w:divsChild>
                </w:div>
                <w:div w:id="705253636">
                  <w:marLeft w:val="0"/>
                  <w:marRight w:val="0"/>
                  <w:marTop w:val="0"/>
                  <w:marBottom w:val="0"/>
                  <w:divBdr>
                    <w:top w:val="none" w:sz="0" w:space="0" w:color="auto"/>
                    <w:left w:val="none" w:sz="0" w:space="0" w:color="auto"/>
                    <w:bottom w:val="none" w:sz="0" w:space="0" w:color="auto"/>
                    <w:right w:val="none" w:sz="0" w:space="0" w:color="auto"/>
                  </w:divBdr>
                  <w:divsChild>
                    <w:div w:id="1513106997">
                      <w:marLeft w:val="0"/>
                      <w:marRight w:val="0"/>
                      <w:marTop w:val="0"/>
                      <w:marBottom w:val="0"/>
                      <w:divBdr>
                        <w:top w:val="none" w:sz="0" w:space="0" w:color="auto"/>
                        <w:left w:val="none" w:sz="0" w:space="0" w:color="auto"/>
                        <w:bottom w:val="none" w:sz="0" w:space="0" w:color="auto"/>
                        <w:right w:val="none" w:sz="0" w:space="0" w:color="auto"/>
                      </w:divBdr>
                    </w:div>
                  </w:divsChild>
                </w:div>
                <w:div w:id="1505783056">
                  <w:marLeft w:val="0"/>
                  <w:marRight w:val="0"/>
                  <w:marTop w:val="0"/>
                  <w:marBottom w:val="0"/>
                  <w:divBdr>
                    <w:top w:val="none" w:sz="0" w:space="0" w:color="auto"/>
                    <w:left w:val="none" w:sz="0" w:space="0" w:color="auto"/>
                    <w:bottom w:val="none" w:sz="0" w:space="0" w:color="auto"/>
                    <w:right w:val="none" w:sz="0" w:space="0" w:color="auto"/>
                  </w:divBdr>
                  <w:divsChild>
                    <w:div w:id="816726984">
                      <w:marLeft w:val="0"/>
                      <w:marRight w:val="0"/>
                      <w:marTop w:val="0"/>
                      <w:marBottom w:val="0"/>
                      <w:divBdr>
                        <w:top w:val="none" w:sz="0" w:space="0" w:color="auto"/>
                        <w:left w:val="none" w:sz="0" w:space="0" w:color="auto"/>
                        <w:bottom w:val="none" w:sz="0" w:space="0" w:color="auto"/>
                        <w:right w:val="none" w:sz="0" w:space="0" w:color="auto"/>
                      </w:divBdr>
                    </w:div>
                  </w:divsChild>
                </w:div>
                <w:div w:id="105739176">
                  <w:marLeft w:val="0"/>
                  <w:marRight w:val="0"/>
                  <w:marTop w:val="0"/>
                  <w:marBottom w:val="0"/>
                  <w:divBdr>
                    <w:top w:val="none" w:sz="0" w:space="0" w:color="auto"/>
                    <w:left w:val="none" w:sz="0" w:space="0" w:color="auto"/>
                    <w:bottom w:val="none" w:sz="0" w:space="0" w:color="auto"/>
                    <w:right w:val="none" w:sz="0" w:space="0" w:color="auto"/>
                  </w:divBdr>
                  <w:divsChild>
                    <w:div w:id="786047769">
                      <w:marLeft w:val="0"/>
                      <w:marRight w:val="0"/>
                      <w:marTop w:val="0"/>
                      <w:marBottom w:val="0"/>
                      <w:divBdr>
                        <w:top w:val="none" w:sz="0" w:space="0" w:color="auto"/>
                        <w:left w:val="none" w:sz="0" w:space="0" w:color="auto"/>
                        <w:bottom w:val="none" w:sz="0" w:space="0" w:color="auto"/>
                        <w:right w:val="none" w:sz="0" w:space="0" w:color="auto"/>
                      </w:divBdr>
                    </w:div>
                  </w:divsChild>
                </w:div>
                <w:div w:id="330454859">
                  <w:marLeft w:val="0"/>
                  <w:marRight w:val="0"/>
                  <w:marTop w:val="0"/>
                  <w:marBottom w:val="0"/>
                  <w:divBdr>
                    <w:top w:val="none" w:sz="0" w:space="0" w:color="auto"/>
                    <w:left w:val="none" w:sz="0" w:space="0" w:color="auto"/>
                    <w:bottom w:val="none" w:sz="0" w:space="0" w:color="auto"/>
                    <w:right w:val="none" w:sz="0" w:space="0" w:color="auto"/>
                  </w:divBdr>
                  <w:divsChild>
                    <w:div w:id="545608724">
                      <w:marLeft w:val="0"/>
                      <w:marRight w:val="0"/>
                      <w:marTop w:val="0"/>
                      <w:marBottom w:val="0"/>
                      <w:divBdr>
                        <w:top w:val="none" w:sz="0" w:space="0" w:color="auto"/>
                        <w:left w:val="none" w:sz="0" w:space="0" w:color="auto"/>
                        <w:bottom w:val="none" w:sz="0" w:space="0" w:color="auto"/>
                        <w:right w:val="none" w:sz="0" w:space="0" w:color="auto"/>
                      </w:divBdr>
                    </w:div>
                  </w:divsChild>
                </w:div>
                <w:div w:id="20131098">
                  <w:marLeft w:val="0"/>
                  <w:marRight w:val="0"/>
                  <w:marTop w:val="0"/>
                  <w:marBottom w:val="0"/>
                  <w:divBdr>
                    <w:top w:val="none" w:sz="0" w:space="0" w:color="auto"/>
                    <w:left w:val="none" w:sz="0" w:space="0" w:color="auto"/>
                    <w:bottom w:val="none" w:sz="0" w:space="0" w:color="auto"/>
                    <w:right w:val="none" w:sz="0" w:space="0" w:color="auto"/>
                  </w:divBdr>
                  <w:divsChild>
                    <w:div w:id="40129302">
                      <w:marLeft w:val="0"/>
                      <w:marRight w:val="0"/>
                      <w:marTop w:val="0"/>
                      <w:marBottom w:val="0"/>
                      <w:divBdr>
                        <w:top w:val="none" w:sz="0" w:space="0" w:color="auto"/>
                        <w:left w:val="none" w:sz="0" w:space="0" w:color="auto"/>
                        <w:bottom w:val="none" w:sz="0" w:space="0" w:color="auto"/>
                        <w:right w:val="none" w:sz="0" w:space="0" w:color="auto"/>
                      </w:divBdr>
                    </w:div>
                  </w:divsChild>
                </w:div>
                <w:div w:id="1360468283">
                  <w:marLeft w:val="0"/>
                  <w:marRight w:val="0"/>
                  <w:marTop w:val="0"/>
                  <w:marBottom w:val="0"/>
                  <w:divBdr>
                    <w:top w:val="none" w:sz="0" w:space="0" w:color="auto"/>
                    <w:left w:val="none" w:sz="0" w:space="0" w:color="auto"/>
                    <w:bottom w:val="none" w:sz="0" w:space="0" w:color="auto"/>
                    <w:right w:val="none" w:sz="0" w:space="0" w:color="auto"/>
                  </w:divBdr>
                  <w:divsChild>
                    <w:div w:id="1602449371">
                      <w:marLeft w:val="0"/>
                      <w:marRight w:val="0"/>
                      <w:marTop w:val="0"/>
                      <w:marBottom w:val="0"/>
                      <w:divBdr>
                        <w:top w:val="none" w:sz="0" w:space="0" w:color="auto"/>
                        <w:left w:val="none" w:sz="0" w:space="0" w:color="auto"/>
                        <w:bottom w:val="none" w:sz="0" w:space="0" w:color="auto"/>
                        <w:right w:val="none" w:sz="0" w:space="0" w:color="auto"/>
                      </w:divBdr>
                    </w:div>
                  </w:divsChild>
                </w:div>
                <w:div w:id="488718821">
                  <w:marLeft w:val="0"/>
                  <w:marRight w:val="0"/>
                  <w:marTop w:val="0"/>
                  <w:marBottom w:val="0"/>
                  <w:divBdr>
                    <w:top w:val="none" w:sz="0" w:space="0" w:color="auto"/>
                    <w:left w:val="none" w:sz="0" w:space="0" w:color="auto"/>
                    <w:bottom w:val="none" w:sz="0" w:space="0" w:color="auto"/>
                    <w:right w:val="none" w:sz="0" w:space="0" w:color="auto"/>
                  </w:divBdr>
                  <w:divsChild>
                    <w:div w:id="21262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8871">
          <w:marLeft w:val="0"/>
          <w:marRight w:val="0"/>
          <w:marTop w:val="0"/>
          <w:marBottom w:val="0"/>
          <w:divBdr>
            <w:top w:val="none" w:sz="0" w:space="0" w:color="auto"/>
            <w:left w:val="none" w:sz="0" w:space="0" w:color="auto"/>
            <w:bottom w:val="none" w:sz="0" w:space="0" w:color="auto"/>
            <w:right w:val="none" w:sz="0" w:space="0" w:color="auto"/>
          </w:divBdr>
        </w:div>
        <w:div w:id="1892839748">
          <w:marLeft w:val="0"/>
          <w:marRight w:val="0"/>
          <w:marTop w:val="0"/>
          <w:marBottom w:val="0"/>
          <w:divBdr>
            <w:top w:val="none" w:sz="0" w:space="0" w:color="auto"/>
            <w:left w:val="none" w:sz="0" w:space="0" w:color="auto"/>
            <w:bottom w:val="none" w:sz="0" w:space="0" w:color="auto"/>
            <w:right w:val="none" w:sz="0" w:space="0" w:color="auto"/>
          </w:divBdr>
        </w:div>
        <w:div w:id="1631858002">
          <w:marLeft w:val="0"/>
          <w:marRight w:val="0"/>
          <w:marTop w:val="0"/>
          <w:marBottom w:val="0"/>
          <w:divBdr>
            <w:top w:val="none" w:sz="0" w:space="0" w:color="auto"/>
            <w:left w:val="none" w:sz="0" w:space="0" w:color="auto"/>
            <w:bottom w:val="none" w:sz="0" w:space="0" w:color="auto"/>
            <w:right w:val="none" w:sz="0" w:space="0" w:color="auto"/>
          </w:divBdr>
        </w:div>
      </w:divsChild>
    </w:div>
    <w:div w:id="1246260240">
      <w:bodyDiv w:val="1"/>
      <w:marLeft w:val="0"/>
      <w:marRight w:val="0"/>
      <w:marTop w:val="0"/>
      <w:marBottom w:val="0"/>
      <w:divBdr>
        <w:top w:val="none" w:sz="0" w:space="0" w:color="auto"/>
        <w:left w:val="none" w:sz="0" w:space="0" w:color="auto"/>
        <w:bottom w:val="none" w:sz="0" w:space="0" w:color="auto"/>
        <w:right w:val="none" w:sz="0" w:space="0" w:color="auto"/>
      </w:divBdr>
    </w:div>
    <w:div w:id="2058817045">
      <w:bodyDiv w:val="1"/>
      <w:marLeft w:val="0"/>
      <w:marRight w:val="0"/>
      <w:marTop w:val="0"/>
      <w:marBottom w:val="0"/>
      <w:divBdr>
        <w:top w:val="none" w:sz="0" w:space="0" w:color="auto"/>
        <w:left w:val="none" w:sz="0" w:space="0" w:color="auto"/>
        <w:bottom w:val="none" w:sz="0" w:space="0" w:color="auto"/>
        <w:right w:val="none" w:sz="0" w:space="0" w:color="auto"/>
      </w:divBdr>
    </w:div>
    <w:div w:id="2059275779">
      <w:bodyDiv w:val="1"/>
      <w:marLeft w:val="0"/>
      <w:marRight w:val="0"/>
      <w:marTop w:val="0"/>
      <w:marBottom w:val="0"/>
      <w:divBdr>
        <w:top w:val="none" w:sz="0" w:space="0" w:color="auto"/>
        <w:left w:val="none" w:sz="0" w:space="0" w:color="auto"/>
        <w:bottom w:val="none" w:sz="0" w:space="0" w:color="auto"/>
        <w:right w:val="none" w:sz="0" w:space="0" w:color="auto"/>
      </w:divBdr>
      <w:divsChild>
        <w:div w:id="1583373374">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75"/>
              <w:marRight w:val="0"/>
              <w:marTop w:val="30"/>
              <w:marBottom w:val="30"/>
              <w:divBdr>
                <w:top w:val="none" w:sz="0" w:space="0" w:color="auto"/>
                <w:left w:val="none" w:sz="0" w:space="0" w:color="auto"/>
                <w:bottom w:val="none" w:sz="0" w:space="0" w:color="auto"/>
                <w:right w:val="none" w:sz="0" w:space="0" w:color="auto"/>
              </w:divBdr>
              <w:divsChild>
                <w:div w:id="325482298">
                  <w:marLeft w:val="0"/>
                  <w:marRight w:val="0"/>
                  <w:marTop w:val="0"/>
                  <w:marBottom w:val="0"/>
                  <w:divBdr>
                    <w:top w:val="none" w:sz="0" w:space="0" w:color="auto"/>
                    <w:left w:val="none" w:sz="0" w:space="0" w:color="auto"/>
                    <w:bottom w:val="none" w:sz="0" w:space="0" w:color="auto"/>
                    <w:right w:val="none" w:sz="0" w:space="0" w:color="auto"/>
                  </w:divBdr>
                  <w:divsChild>
                    <w:div w:id="1882403756">
                      <w:marLeft w:val="0"/>
                      <w:marRight w:val="0"/>
                      <w:marTop w:val="0"/>
                      <w:marBottom w:val="0"/>
                      <w:divBdr>
                        <w:top w:val="none" w:sz="0" w:space="0" w:color="auto"/>
                        <w:left w:val="none" w:sz="0" w:space="0" w:color="auto"/>
                        <w:bottom w:val="none" w:sz="0" w:space="0" w:color="auto"/>
                        <w:right w:val="none" w:sz="0" w:space="0" w:color="auto"/>
                      </w:divBdr>
                    </w:div>
                    <w:div w:id="1119952088">
                      <w:marLeft w:val="0"/>
                      <w:marRight w:val="0"/>
                      <w:marTop w:val="0"/>
                      <w:marBottom w:val="0"/>
                      <w:divBdr>
                        <w:top w:val="none" w:sz="0" w:space="0" w:color="auto"/>
                        <w:left w:val="none" w:sz="0" w:space="0" w:color="auto"/>
                        <w:bottom w:val="none" w:sz="0" w:space="0" w:color="auto"/>
                        <w:right w:val="none" w:sz="0" w:space="0" w:color="auto"/>
                      </w:divBdr>
                      <w:divsChild>
                        <w:div w:id="530536889">
                          <w:marLeft w:val="0"/>
                          <w:marRight w:val="0"/>
                          <w:marTop w:val="30"/>
                          <w:marBottom w:val="30"/>
                          <w:divBdr>
                            <w:top w:val="none" w:sz="0" w:space="0" w:color="auto"/>
                            <w:left w:val="none" w:sz="0" w:space="0" w:color="auto"/>
                            <w:bottom w:val="none" w:sz="0" w:space="0" w:color="auto"/>
                            <w:right w:val="none" w:sz="0" w:space="0" w:color="auto"/>
                          </w:divBdr>
                          <w:divsChild>
                            <w:div w:id="619922356">
                              <w:marLeft w:val="0"/>
                              <w:marRight w:val="0"/>
                              <w:marTop w:val="0"/>
                              <w:marBottom w:val="0"/>
                              <w:divBdr>
                                <w:top w:val="none" w:sz="0" w:space="0" w:color="auto"/>
                                <w:left w:val="none" w:sz="0" w:space="0" w:color="auto"/>
                                <w:bottom w:val="none" w:sz="0" w:space="0" w:color="auto"/>
                                <w:right w:val="none" w:sz="0" w:space="0" w:color="auto"/>
                              </w:divBdr>
                              <w:divsChild>
                                <w:div w:id="407000928">
                                  <w:marLeft w:val="0"/>
                                  <w:marRight w:val="0"/>
                                  <w:marTop w:val="0"/>
                                  <w:marBottom w:val="0"/>
                                  <w:divBdr>
                                    <w:top w:val="none" w:sz="0" w:space="0" w:color="auto"/>
                                    <w:left w:val="none" w:sz="0" w:space="0" w:color="auto"/>
                                    <w:bottom w:val="none" w:sz="0" w:space="0" w:color="auto"/>
                                    <w:right w:val="none" w:sz="0" w:space="0" w:color="auto"/>
                                  </w:divBdr>
                                </w:div>
                              </w:divsChild>
                            </w:div>
                            <w:div w:id="890111364">
                              <w:marLeft w:val="0"/>
                              <w:marRight w:val="0"/>
                              <w:marTop w:val="0"/>
                              <w:marBottom w:val="0"/>
                              <w:divBdr>
                                <w:top w:val="none" w:sz="0" w:space="0" w:color="auto"/>
                                <w:left w:val="none" w:sz="0" w:space="0" w:color="auto"/>
                                <w:bottom w:val="none" w:sz="0" w:space="0" w:color="auto"/>
                                <w:right w:val="none" w:sz="0" w:space="0" w:color="auto"/>
                              </w:divBdr>
                              <w:divsChild>
                                <w:div w:id="1620914724">
                                  <w:marLeft w:val="0"/>
                                  <w:marRight w:val="0"/>
                                  <w:marTop w:val="0"/>
                                  <w:marBottom w:val="0"/>
                                  <w:divBdr>
                                    <w:top w:val="none" w:sz="0" w:space="0" w:color="auto"/>
                                    <w:left w:val="none" w:sz="0" w:space="0" w:color="auto"/>
                                    <w:bottom w:val="none" w:sz="0" w:space="0" w:color="auto"/>
                                    <w:right w:val="none" w:sz="0" w:space="0" w:color="auto"/>
                                  </w:divBdr>
                                </w:div>
                              </w:divsChild>
                            </w:div>
                            <w:div w:id="2052920287">
                              <w:marLeft w:val="0"/>
                              <w:marRight w:val="0"/>
                              <w:marTop w:val="0"/>
                              <w:marBottom w:val="0"/>
                              <w:divBdr>
                                <w:top w:val="none" w:sz="0" w:space="0" w:color="auto"/>
                                <w:left w:val="none" w:sz="0" w:space="0" w:color="auto"/>
                                <w:bottom w:val="none" w:sz="0" w:space="0" w:color="auto"/>
                                <w:right w:val="none" w:sz="0" w:space="0" w:color="auto"/>
                              </w:divBdr>
                              <w:divsChild>
                                <w:div w:id="481238999">
                                  <w:marLeft w:val="0"/>
                                  <w:marRight w:val="0"/>
                                  <w:marTop w:val="0"/>
                                  <w:marBottom w:val="0"/>
                                  <w:divBdr>
                                    <w:top w:val="none" w:sz="0" w:space="0" w:color="auto"/>
                                    <w:left w:val="none" w:sz="0" w:space="0" w:color="auto"/>
                                    <w:bottom w:val="none" w:sz="0" w:space="0" w:color="auto"/>
                                    <w:right w:val="none" w:sz="0" w:space="0" w:color="auto"/>
                                  </w:divBdr>
                                </w:div>
                              </w:divsChild>
                            </w:div>
                            <w:div w:id="1283541215">
                              <w:marLeft w:val="0"/>
                              <w:marRight w:val="0"/>
                              <w:marTop w:val="0"/>
                              <w:marBottom w:val="0"/>
                              <w:divBdr>
                                <w:top w:val="none" w:sz="0" w:space="0" w:color="auto"/>
                                <w:left w:val="none" w:sz="0" w:space="0" w:color="auto"/>
                                <w:bottom w:val="none" w:sz="0" w:space="0" w:color="auto"/>
                                <w:right w:val="none" w:sz="0" w:space="0" w:color="auto"/>
                              </w:divBdr>
                              <w:divsChild>
                                <w:div w:id="1326784596">
                                  <w:marLeft w:val="0"/>
                                  <w:marRight w:val="0"/>
                                  <w:marTop w:val="0"/>
                                  <w:marBottom w:val="0"/>
                                  <w:divBdr>
                                    <w:top w:val="none" w:sz="0" w:space="0" w:color="auto"/>
                                    <w:left w:val="none" w:sz="0" w:space="0" w:color="auto"/>
                                    <w:bottom w:val="none" w:sz="0" w:space="0" w:color="auto"/>
                                    <w:right w:val="none" w:sz="0" w:space="0" w:color="auto"/>
                                  </w:divBdr>
                                </w:div>
                              </w:divsChild>
                            </w:div>
                            <w:div w:id="583805968">
                              <w:marLeft w:val="0"/>
                              <w:marRight w:val="0"/>
                              <w:marTop w:val="0"/>
                              <w:marBottom w:val="0"/>
                              <w:divBdr>
                                <w:top w:val="none" w:sz="0" w:space="0" w:color="auto"/>
                                <w:left w:val="none" w:sz="0" w:space="0" w:color="auto"/>
                                <w:bottom w:val="none" w:sz="0" w:space="0" w:color="auto"/>
                                <w:right w:val="none" w:sz="0" w:space="0" w:color="auto"/>
                              </w:divBdr>
                              <w:divsChild>
                                <w:div w:id="618530477">
                                  <w:marLeft w:val="0"/>
                                  <w:marRight w:val="0"/>
                                  <w:marTop w:val="0"/>
                                  <w:marBottom w:val="0"/>
                                  <w:divBdr>
                                    <w:top w:val="none" w:sz="0" w:space="0" w:color="auto"/>
                                    <w:left w:val="none" w:sz="0" w:space="0" w:color="auto"/>
                                    <w:bottom w:val="none" w:sz="0" w:space="0" w:color="auto"/>
                                    <w:right w:val="none" w:sz="0" w:space="0" w:color="auto"/>
                                  </w:divBdr>
                                </w:div>
                              </w:divsChild>
                            </w:div>
                            <w:div w:id="1236165791">
                              <w:marLeft w:val="0"/>
                              <w:marRight w:val="0"/>
                              <w:marTop w:val="0"/>
                              <w:marBottom w:val="0"/>
                              <w:divBdr>
                                <w:top w:val="none" w:sz="0" w:space="0" w:color="auto"/>
                                <w:left w:val="none" w:sz="0" w:space="0" w:color="auto"/>
                                <w:bottom w:val="none" w:sz="0" w:space="0" w:color="auto"/>
                                <w:right w:val="none" w:sz="0" w:space="0" w:color="auto"/>
                              </w:divBdr>
                              <w:divsChild>
                                <w:div w:id="1817911443">
                                  <w:marLeft w:val="0"/>
                                  <w:marRight w:val="0"/>
                                  <w:marTop w:val="0"/>
                                  <w:marBottom w:val="0"/>
                                  <w:divBdr>
                                    <w:top w:val="none" w:sz="0" w:space="0" w:color="auto"/>
                                    <w:left w:val="none" w:sz="0" w:space="0" w:color="auto"/>
                                    <w:bottom w:val="none" w:sz="0" w:space="0" w:color="auto"/>
                                    <w:right w:val="none" w:sz="0" w:space="0" w:color="auto"/>
                                  </w:divBdr>
                                </w:div>
                              </w:divsChild>
                            </w:div>
                            <w:div w:id="1498156323">
                              <w:marLeft w:val="0"/>
                              <w:marRight w:val="0"/>
                              <w:marTop w:val="0"/>
                              <w:marBottom w:val="0"/>
                              <w:divBdr>
                                <w:top w:val="none" w:sz="0" w:space="0" w:color="auto"/>
                                <w:left w:val="none" w:sz="0" w:space="0" w:color="auto"/>
                                <w:bottom w:val="none" w:sz="0" w:space="0" w:color="auto"/>
                                <w:right w:val="none" w:sz="0" w:space="0" w:color="auto"/>
                              </w:divBdr>
                            </w:div>
                            <w:div w:id="1331984004">
                              <w:marLeft w:val="0"/>
                              <w:marRight w:val="0"/>
                              <w:marTop w:val="0"/>
                              <w:marBottom w:val="0"/>
                              <w:divBdr>
                                <w:top w:val="none" w:sz="0" w:space="0" w:color="auto"/>
                                <w:left w:val="none" w:sz="0" w:space="0" w:color="auto"/>
                                <w:bottom w:val="none" w:sz="0" w:space="0" w:color="auto"/>
                                <w:right w:val="none" w:sz="0" w:space="0" w:color="auto"/>
                              </w:divBdr>
                            </w:div>
                            <w:div w:id="519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3367">
                      <w:marLeft w:val="0"/>
                      <w:marRight w:val="0"/>
                      <w:marTop w:val="0"/>
                      <w:marBottom w:val="0"/>
                      <w:divBdr>
                        <w:top w:val="none" w:sz="0" w:space="0" w:color="auto"/>
                        <w:left w:val="none" w:sz="0" w:space="0" w:color="auto"/>
                        <w:bottom w:val="none" w:sz="0" w:space="0" w:color="auto"/>
                        <w:right w:val="none" w:sz="0" w:space="0" w:color="auto"/>
                      </w:divBdr>
                    </w:div>
                    <w:div w:id="1699966287">
                      <w:marLeft w:val="0"/>
                      <w:marRight w:val="0"/>
                      <w:marTop w:val="0"/>
                      <w:marBottom w:val="0"/>
                      <w:divBdr>
                        <w:top w:val="none" w:sz="0" w:space="0" w:color="auto"/>
                        <w:left w:val="none" w:sz="0" w:space="0" w:color="auto"/>
                        <w:bottom w:val="none" w:sz="0" w:space="0" w:color="auto"/>
                        <w:right w:val="none" w:sz="0" w:space="0" w:color="auto"/>
                      </w:divBdr>
                    </w:div>
                    <w:div w:id="492255426">
                      <w:marLeft w:val="0"/>
                      <w:marRight w:val="0"/>
                      <w:marTop w:val="0"/>
                      <w:marBottom w:val="0"/>
                      <w:divBdr>
                        <w:top w:val="none" w:sz="0" w:space="0" w:color="auto"/>
                        <w:left w:val="none" w:sz="0" w:space="0" w:color="auto"/>
                        <w:bottom w:val="none" w:sz="0" w:space="0" w:color="auto"/>
                        <w:right w:val="none" w:sz="0" w:space="0" w:color="auto"/>
                      </w:divBdr>
                    </w:div>
                    <w:div w:id="2064671211">
                      <w:marLeft w:val="0"/>
                      <w:marRight w:val="0"/>
                      <w:marTop w:val="0"/>
                      <w:marBottom w:val="0"/>
                      <w:divBdr>
                        <w:top w:val="none" w:sz="0" w:space="0" w:color="auto"/>
                        <w:left w:val="none" w:sz="0" w:space="0" w:color="auto"/>
                        <w:bottom w:val="none" w:sz="0" w:space="0" w:color="auto"/>
                        <w:right w:val="none" w:sz="0" w:space="0" w:color="auto"/>
                      </w:divBdr>
                    </w:div>
                    <w:div w:id="533664287">
                      <w:marLeft w:val="0"/>
                      <w:marRight w:val="0"/>
                      <w:marTop w:val="0"/>
                      <w:marBottom w:val="0"/>
                      <w:divBdr>
                        <w:top w:val="none" w:sz="0" w:space="0" w:color="auto"/>
                        <w:left w:val="none" w:sz="0" w:space="0" w:color="auto"/>
                        <w:bottom w:val="none" w:sz="0" w:space="0" w:color="auto"/>
                        <w:right w:val="none" w:sz="0" w:space="0" w:color="auto"/>
                      </w:divBdr>
                    </w:div>
                    <w:div w:id="1056052767">
                      <w:marLeft w:val="0"/>
                      <w:marRight w:val="0"/>
                      <w:marTop w:val="0"/>
                      <w:marBottom w:val="0"/>
                      <w:divBdr>
                        <w:top w:val="none" w:sz="0" w:space="0" w:color="auto"/>
                        <w:left w:val="none" w:sz="0" w:space="0" w:color="auto"/>
                        <w:bottom w:val="none" w:sz="0" w:space="0" w:color="auto"/>
                        <w:right w:val="none" w:sz="0" w:space="0" w:color="auto"/>
                      </w:divBdr>
                    </w:div>
                    <w:div w:id="754322223">
                      <w:marLeft w:val="0"/>
                      <w:marRight w:val="0"/>
                      <w:marTop w:val="0"/>
                      <w:marBottom w:val="0"/>
                      <w:divBdr>
                        <w:top w:val="none" w:sz="0" w:space="0" w:color="auto"/>
                        <w:left w:val="none" w:sz="0" w:space="0" w:color="auto"/>
                        <w:bottom w:val="none" w:sz="0" w:space="0" w:color="auto"/>
                        <w:right w:val="none" w:sz="0" w:space="0" w:color="auto"/>
                      </w:divBdr>
                    </w:div>
                    <w:div w:id="436101731">
                      <w:marLeft w:val="0"/>
                      <w:marRight w:val="0"/>
                      <w:marTop w:val="0"/>
                      <w:marBottom w:val="0"/>
                      <w:divBdr>
                        <w:top w:val="none" w:sz="0" w:space="0" w:color="auto"/>
                        <w:left w:val="none" w:sz="0" w:space="0" w:color="auto"/>
                        <w:bottom w:val="none" w:sz="0" w:space="0" w:color="auto"/>
                        <w:right w:val="none" w:sz="0" w:space="0" w:color="auto"/>
                      </w:divBdr>
                    </w:div>
                    <w:div w:id="292290986">
                      <w:marLeft w:val="0"/>
                      <w:marRight w:val="0"/>
                      <w:marTop w:val="0"/>
                      <w:marBottom w:val="0"/>
                      <w:divBdr>
                        <w:top w:val="none" w:sz="0" w:space="0" w:color="auto"/>
                        <w:left w:val="none" w:sz="0" w:space="0" w:color="auto"/>
                        <w:bottom w:val="none" w:sz="0" w:space="0" w:color="auto"/>
                        <w:right w:val="none" w:sz="0" w:space="0" w:color="auto"/>
                      </w:divBdr>
                    </w:div>
                    <w:div w:id="1435442037">
                      <w:marLeft w:val="0"/>
                      <w:marRight w:val="0"/>
                      <w:marTop w:val="0"/>
                      <w:marBottom w:val="0"/>
                      <w:divBdr>
                        <w:top w:val="none" w:sz="0" w:space="0" w:color="auto"/>
                        <w:left w:val="none" w:sz="0" w:space="0" w:color="auto"/>
                        <w:bottom w:val="none" w:sz="0" w:space="0" w:color="auto"/>
                        <w:right w:val="none" w:sz="0" w:space="0" w:color="auto"/>
                      </w:divBdr>
                    </w:div>
                    <w:div w:id="1462306953">
                      <w:marLeft w:val="0"/>
                      <w:marRight w:val="0"/>
                      <w:marTop w:val="0"/>
                      <w:marBottom w:val="0"/>
                      <w:divBdr>
                        <w:top w:val="none" w:sz="0" w:space="0" w:color="auto"/>
                        <w:left w:val="none" w:sz="0" w:space="0" w:color="auto"/>
                        <w:bottom w:val="none" w:sz="0" w:space="0" w:color="auto"/>
                        <w:right w:val="none" w:sz="0" w:space="0" w:color="auto"/>
                      </w:divBdr>
                    </w:div>
                    <w:div w:id="1744600307">
                      <w:marLeft w:val="0"/>
                      <w:marRight w:val="0"/>
                      <w:marTop w:val="0"/>
                      <w:marBottom w:val="0"/>
                      <w:divBdr>
                        <w:top w:val="none" w:sz="0" w:space="0" w:color="auto"/>
                        <w:left w:val="none" w:sz="0" w:space="0" w:color="auto"/>
                        <w:bottom w:val="none" w:sz="0" w:space="0" w:color="auto"/>
                        <w:right w:val="none" w:sz="0" w:space="0" w:color="auto"/>
                      </w:divBdr>
                    </w:div>
                    <w:div w:id="679235716">
                      <w:marLeft w:val="0"/>
                      <w:marRight w:val="0"/>
                      <w:marTop w:val="0"/>
                      <w:marBottom w:val="0"/>
                      <w:divBdr>
                        <w:top w:val="none" w:sz="0" w:space="0" w:color="auto"/>
                        <w:left w:val="none" w:sz="0" w:space="0" w:color="auto"/>
                        <w:bottom w:val="none" w:sz="0" w:space="0" w:color="auto"/>
                        <w:right w:val="none" w:sz="0" w:space="0" w:color="auto"/>
                      </w:divBdr>
                    </w:div>
                    <w:div w:id="64912573">
                      <w:marLeft w:val="0"/>
                      <w:marRight w:val="0"/>
                      <w:marTop w:val="0"/>
                      <w:marBottom w:val="0"/>
                      <w:divBdr>
                        <w:top w:val="none" w:sz="0" w:space="0" w:color="auto"/>
                        <w:left w:val="none" w:sz="0" w:space="0" w:color="auto"/>
                        <w:bottom w:val="none" w:sz="0" w:space="0" w:color="auto"/>
                        <w:right w:val="none" w:sz="0" w:space="0" w:color="auto"/>
                      </w:divBdr>
                    </w:div>
                    <w:div w:id="116073005">
                      <w:marLeft w:val="0"/>
                      <w:marRight w:val="0"/>
                      <w:marTop w:val="0"/>
                      <w:marBottom w:val="0"/>
                      <w:divBdr>
                        <w:top w:val="none" w:sz="0" w:space="0" w:color="auto"/>
                        <w:left w:val="none" w:sz="0" w:space="0" w:color="auto"/>
                        <w:bottom w:val="none" w:sz="0" w:space="0" w:color="auto"/>
                        <w:right w:val="none" w:sz="0" w:space="0" w:color="auto"/>
                      </w:divBdr>
                    </w:div>
                    <w:div w:id="462769138">
                      <w:marLeft w:val="0"/>
                      <w:marRight w:val="0"/>
                      <w:marTop w:val="0"/>
                      <w:marBottom w:val="0"/>
                      <w:divBdr>
                        <w:top w:val="none" w:sz="0" w:space="0" w:color="auto"/>
                        <w:left w:val="none" w:sz="0" w:space="0" w:color="auto"/>
                        <w:bottom w:val="none" w:sz="0" w:space="0" w:color="auto"/>
                        <w:right w:val="none" w:sz="0" w:space="0" w:color="auto"/>
                      </w:divBdr>
                    </w:div>
                    <w:div w:id="510415908">
                      <w:marLeft w:val="0"/>
                      <w:marRight w:val="0"/>
                      <w:marTop w:val="0"/>
                      <w:marBottom w:val="0"/>
                      <w:divBdr>
                        <w:top w:val="none" w:sz="0" w:space="0" w:color="auto"/>
                        <w:left w:val="none" w:sz="0" w:space="0" w:color="auto"/>
                        <w:bottom w:val="none" w:sz="0" w:space="0" w:color="auto"/>
                        <w:right w:val="none" w:sz="0" w:space="0" w:color="auto"/>
                      </w:divBdr>
                    </w:div>
                    <w:div w:id="348065757">
                      <w:marLeft w:val="0"/>
                      <w:marRight w:val="0"/>
                      <w:marTop w:val="0"/>
                      <w:marBottom w:val="0"/>
                      <w:divBdr>
                        <w:top w:val="none" w:sz="0" w:space="0" w:color="auto"/>
                        <w:left w:val="none" w:sz="0" w:space="0" w:color="auto"/>
                        <w:bottom w:val="none" w:sz="0" w:space="0" w:color="auto"/>
                        <w:right w:val="none" w:sz="0" w:space="0" w:color="auto"/>
                      </w:divBdr>
                    </w:div>
                    <w:div w:id="466975103">
                      <w:marLeft w:val="0"/>
                      <w:marRight w:val="0"/>
                      <w:marTop w:val="0"/>
                      <w:marBottom w:val="0"/>
                      <w:divBdr>
                        <w:top w:val="none" w:sz="0" w:space="0" w:color="auto"/>
                        <w:left w:val="none" w:sz="0" w:space="0" w:color="auto"/>
                        <w:bottom w:val="none" w:sz="0" w:space="0" w:color="auto"/>
                        <w:right w:val="none" w:sz="0" w:space="0" w:color="auto"/>
                      </w:divBdr>
                    </w:div>
                    <w:div w:id="531504588">
                      <w:marLeft w:val="0"/>
                      <w:marRight w:val="0"/>
                      <w:marTop w:val="0"/>
                      <w:marBottom w:val="0"/>
                      <w:divBdr>
                        <w:top w:val="none" w:sz="0" w:space="0" w:color="auto"/>
                        <w:left w:val="none" w:sz="0" w:space="0" w:color="auto"/>
                        <w:bottom w:val="none" w:sz="0" w:space="0" w:color="auto"/>
                        <w:right w:val="none" w:sz="0" w:space="0" w:color="auto"/>
                      </w:divBdr>
                    </w:div>
                    <w:div w:id="1355112395">
                      <w:marLeft w:val="0"/>
                      <w:marRight w:val="0"/>
                      <w:marTop w:val="0"/>
                      <w:marBottom w:val="0"/>
                      <w:divBdr>
                        <w:top w:val="none" w:sz="0" w:space="0" w:color="auto"/>
                        <w:left w:val="none" w:sz="0" w:space="0" w:color="auto"/>
                        <w:bottom w:val="none" w:sz="0" w:space="0" w:color="auto"/>
                        <w:right w:val="none" w:sz="0" w:space="0" w:color="auto"/>
                      </w:divBdr>
                    </w:div>
                    <w:div w:id="630089607">
                      <w:marLeft w:val="0"/>
                      <w:marRight w:val="0"/>
                      <w:marTop w:val="0"/>
                      <w:marBottom w:val="0"/>
                      <w:divBdr>
                        <w:top w:val="none" w:sz="0" w:space="0" w:color="auto"/>
                        <w:left w:val="none" w:sz="0" w:space="0" w:color="auto"/>
                        <w:bottom w:val="none" w:sz="0" w:space="0" w:color="auto"/>
                        <w:right w:val="none" w:sz="0" w:space="0" w:color="auto"/>
                      </w:divBdr>
                    </w:div>
                    <w:div w:id="1362510086">
                      <w:marLeft w:val="0"/>
                      <w:marRight w:val="0"/>
                      <w:marTop w:val="0"/>
                      <w:marBottom w:val="0"/>
                      <w:divBdr>
                        <w:top w:val="none" w:sz="0" w:space="0" w:color="auto"/>
                        <w:left w:val="none" w:sz="0" w:space="0" w:color="auto"/>
                        <w:bottom w:val="none" w:sz="0" w:space="0" w:color="auto"/>
                        <w:right w:val="none" w:sz="0" w:space="0" w:color="auto"/>
                      </w:divBdr>
                    </w:div>
                    <w:div w:id="526796100">
                      <w:marLeft w:val="0"/>
                      <w:marRight w:val="0"/>
                      <w:marTop w:val="0"/>
                      <w:marBottom w:val="0"/>
                      <w:divBdr>
                        <w:top w:val="none" w:sz="0" w:space="0" w:color="auto"/>
                        <w:left w:val="none" w:sz="0" w:space="0" w:color="auto"/>
                        <w:bottom w:val="none" w:sz="0" w:space="0" w:color="auto"/>
                        <w:right w:val="none" w:sz="0" w:space="0" w:color="auto"/>
                      </w:divBdr>
                    </w:div>
                    <w:div w:id="1754543141">
                      <w:marLeft w:val="0"/>
                      <w:marRight w:val="0"/>
                      <w:marTop w:val="0"/>
                      <w:marBottom w:val="0"/>
                      <w:divBdr>
                        <w:top w:val="none" w:sz="0" w:space="0" w:color="auto"/>
                        <w:left w:val="none" w:sz="0" w:space="0" w:color="auto"/>
                        <w:bottom w:val="none" w:sz="0" w:space="0" w:color="auto"/>
                        <w:right w:val="none" w:sz="0" w:space="0" w:color="auto"/>
                      </w:divBdr>
                    </w:div>
                    <w:div w:id="530459208">
                      <w:marLeft w:val="0"/>
                      <w:marRight w:val="0"/>
                      <w:marTop w:val="0"/>
                      <w:marBottom w:val="0"/>
                      <w:divBdr>
                        <w:top w:val="none" w:sz="0" w:space="0" w:color="auto"/>
                        <w:left w:val="none" w:sz="0" w:space="0" w:color="auto"/>
                        <w:bottom w:val="none" w:sz="0" w:space="0" w:color="auto"/>
                        <w:right w:val="none" w:sz="0" w:space="0" w:color="auto"/>
                      </w:divBdr>
                    </w:div>
                    <w:div w:id="808059783">
                      <w:marLeft w:val="0"/>
                      <w:marRight w:val="0"/>
                      <w:marTop w:val="0"/>
                      <w:marBottom w:val="0"/>
                      <w:divBdr>
                        <w:top w:val="none" w:sz="0" w:space="0" w:color="auto"/>
                        <w:left w:val="none" w:sz="0" w:space="0" w:color="auto"/>
                        <w:bottom w:val="none" w:sz="0" w:space="0" w:color="auto"/>
                        <w:right w:val="none" w:sz="0" w:space="0" w:color="auto"/>
                      </w:divBdr>
                    </w:div>
                    <w:div w:id="1666930880">
                      <w:marLeft w:val="0"/>
                      <w:marRight w:val="0"/>
                      <w:marTop w:val="0"/>
                      <w:marBottom w:val="0"/>
                      <w:divBdr>
                        <w:top w:val="none" w:sz="0" w:space="0" w:color="auto"/>
                        <w:left w:val="none" w:sz="0" w:space="0" w:color="auto"/>
                        <w:bottom w:val="none" w:sz="0" w:space="0" w:color="auto"/>
                        <w:right w:val="none" w:sz="0" w:space="0" w:color="auto"/>
                      </w:divBdr>
                    </w:div>
                    <w:div w:id="75175949">
                      <w:marLeft w:val="0"/>
                      <w:marRight w:val="0"/>
                      <w:marTop w:val="0"/>
                      <w:marBottom w:val="0"/>
                      <w:divBdr>
                        <w:top w:val="none" w:sz="0" w:space="0" w:color="auto"/>
                        <w:left w:val="none" w:sz="0" w:space="0" w:color="auto"/>
                        <w:bottom w:val="none" w:sz="0" w:space="0" w:color="auto"/>
                        <w:right w:val="none" w:sz="0" w:space="0" w:color="auto"/>
                      </w:divBdr>
                    </w:div>
                    <w:div w:id="1071852699">
                      <w:marLeft w:val="0"/>
                      <w:marRight w:val="0"/>
                      <w:marTop w:val="0"/>
                      <w:marBottom w:val="0"/>
                      <w:divBdr>
                        <w:top w:val="none" w:sz="0" w:space="0" w:color="auto"/>
                        <w:left w:val="none" w:sz="0" w:space="0" w:color="auto"/>
                        <w:bottom w:val="none" w:sz="0" w:space="0" w:color="auto"/>
                        <w:right w:val="none" w:sz="0" w:space="0" w:color="auto"/>
                      </w:divBdr>
                    </w:div>
                    <w:div w:id="1152058774">
                      <w:marLeft w:val="0"/>
                      <w:marRight w:val="0"/>
                      <w:marTop w:val="0"/>
                      <w:marBottom w:val="0"/>
                      <w:divBdr>
                        <w:top w:val="none" w:sz="0" w:space="0" w:color="auto"/>
                        <w:left w:val="none" w:sz="0" w:space="0" w:color="auto"/>
                        <w:bottom w:val="none" w:sz="0" w:space="0" w:color="auto"/>
                        <w:right w:val="none" w:sz="0" w:space="0" w:color="auto"/>
                      </w:divBdr>
                    </w:div>
                    <w:div w:id="1712730949">
                      <w:marLeft w:val="0"/>
                      <w:marRight w:val="0"/>
                      <w:marTop w:val="0"/>
                      <w:marBottom w:val="0"/>
                      <w:divBdr>
                        <w:top w:val="none" w:sz="0" w:space="0" w:color="auto"/>
                        <w:left w:val="none" w:sz="0" w:space="0" w:color="auto"/>
                        <w:bottom w:val="none" w:sz="0" w:space="0" w:color="auto"/>
                        <w:right w:val="none" w:sz="0" w:space="0" w:color="auto"/>
                      </w:divBdr>
                    </w:div>
                    <w:div w:id="2115400056">
                      <w:marLeft w:val="0"/>
                      <w:marRight w:val="0"/>
                      <w:marTop w:val="0"/>
                      <w:marBottom w:val="0"/>
                      <w:divBdr>
                        <w:top w:val="none" w:sz="0" w:space="0" w:color="auto"/>
                        <w:left w:val="none" w:sz="0" w:space="0" w:color="auto"/>
                        <w:bottom w:val="none" w:sz="0" w:space="0" w:color="auto"/>
                        <w:right w:val="none" w:sz="0" w:space="0" w:color="auto"/>
                      </w:divBdr>
                    </w:div>
                    <w:div w:id="722338776">
                      <w:marLeft w:val="0"/>
                      <w:marRight w:val="0"/>
                      <w:marTop w:val="0"/>
                      <w:marBottom w:val="0"/>
                      <w:divBdr>
                        <w:top w:val="none" w:sz="0" w:space="0" w:color="auto"/>
                        <w:left w:val="none" w:sz="0" w:space="0" w:color="auto"/>
                        <w:bottom w:val="none" w:sz="0" w:space="0" w:color="auto"/>
                        <w:right w:val="none" w:sz="0" w:space="0" w:color="auto"/>
                      </w:divBdr>
                    </w:div>
                    <w:div w:id="250549505">
                      <w:marLeft w:val="0"/>
                      <w:marRight w:val="0"/>
                      <w:marTop w:val="0"/>
                      <w:marBottom w:val="0"/>
                      <w:divBdr>
                        <w:top w:val="none" w:sz="0" w:space="0" w:color="auto"/>
                        <w:left w:val="none" w:sz="0" w:space="0" w:color="auto"/>
                        <w:bottom w:val="none" w:sz="0" w:space="0" w:color="auto"/>
                        <w:right w:val="none" w:sz="0" w:space="0" w:color="auto"/>
                      </w:divBdr>
                    </w:div>
                    <w:div w:id="1252935960">
                      <w:marLeft w:val="0"/>
                      <w:marRight w:val="0"/>
                      <w:marTop w:val="0"/>
                      <w:marBottom w:val="0"/>
                      <w:divBdr>
                        <w:top w:val="none" w:sz="0" w:space="0" w:color="auto"/>
                        <w:left w:val="none" w:sz="0" w:space="0" w:color="auto"/>
                        <w:bottom w:val="none" w:sz="0" w:space="0" w:color="auto"/>
                        <w:right w:val="none" w:sz="0" w:space="0" w:color="auto"/>
                      </w:divBdr>
                    </w:div>
                    <w:div w:id="842015417">
                      <w:marLeft w:val="0"/>
                      <w:marRight w:val="0"/>
                      <w:marTop w:val="0"/>
                      <w:marBottom w:val="0"/>
                      <w:divBdr>
                        <w:top w:val="none" w:sz="0" w:space="0" w:color="auto"/>
                        <w:left w:val="none" w:sz="0" w:space="0" w:color="auto"/>
                        <w:bottom w:val="none" w:sz="0" w:space="0" w:color="auto"/>
                        <w:right w:val="none" w:sz="0" w:space="0" w:color="auto"/>
                      </w:divBdr>
                    </w:div>
                  </w:divsChild>
                </w:div>
                <w:div w:id="893006419">
                  <w:marLeft w:val="0"/>
                  <w:marRight w:val="0"/>
                  <w:marTop w:val="0"/>
                  <w:marBottom w:val="0"/>
                  <w:divBdr>
                    <w:top w:val="none" w:sz="0" w:space="0" w:color="auto"/>
                    <w:left w:val="none" w:sz="0" w:space="0" w:color="auto"/>
                    <w:bottom w:val="none" w:sz="0" w:space="0" w:color="auto"/>
                    <w:right w:val="none" w:sz="0" w:space="0" w:color="auto"/>
                  </w:divBdr>
                  <w:divsChild>
                    <w:div w:id="5677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5202">
          <w:marLeft w:val="0"/>
          <w:marRight w:val="0"/>
          <w:marTop w:val="0"/>
          <w:marBottom w:val="0"/>
          <w:divBdr>
            <w:top w:val="none" w:sz="0" w:space="0" w:color="auto"/>
            <w:left w:val="none" w:sz="0" w:space="0" w:color="auto"/>
            <w:bottom w:val="none" w:sz="0" w:space="0" w:color="auto"/>
            <w:right w:val="none" w:sz="0" w:space="0" w:color="auto"/>
          </w:divBdr>
        </w:div>
        <w:div w:id="290671162">
          <w:marLeft w:val="0"/>
          <w:marRight w:val="0"/>
          <w:marTop w:val="0"/>
          <w:marBottom w:val="0"/>
          <w:divBdr>
            <w:top w:val="none" w:sz="0" w:space="0" w:color="auto"/>
            <w:left w:val="none" w:sz="0" w:space="0" w:color="auto"/>
            <w:bottom w:val="none" w:sz="0" w:space="0" w:color="auto"/>
            <w:right w:val="none" w:sz="0" w:space="0" w:color="auto"/>
          </w:divBdr>
        </w:div>
        <w:div w:id="1045714166">
          <w:marLeft w:val="0"/>
          <w:marRight w:val="0"/>
          <w:marTop w:val="0"/>
          <w:marBottom w:val="0"/>
          <w:divBdr>
            <w:top w:val="none" w:sz="0" w:space="0" w:color="auto"/>
            <w:left w:val="none" w:sz="0" w:space="0" w:color="auto"/>
            <w:bottom w:val="none" w:sz="0" w:space="0" w:color="auto"/>
            <w:right w:val="none" w:sz="0" w:space="0" w:color="auto"/>
          </w:divBdr>
        </w:div>
        <w:div w:id="2013869408">
          <w:marLeft w:val="0"/>
          <w:marRight w:val="0"/>
          <w:marTop w:val="0"/>
          <w:marBottom w:val="0"/>
          <w:divBdr>
            <w:top w:val="none" w:sz="0" w:space="0" w:color="auto"/>
            <w:left w:val="none" w:sz="0" w:space="0" w:color="auto"/>
            <w:bottom w:val="none" w:sz="0" w:space="0" w:color="auto"/>
            <w:right w:val="none" w:sz="0" w:space="0" w:color="auto"/>
          </w:divBdr>
        </w:div>
        <w:div w:id="947929313">
          <w:marLeft w:val="0"/>
          <w:marRight w:val="0"/>
          <w:marTop w:val="0"/>
          <w:marBottom w:val="0"/>
          <w:divBdr>
            <w:top w:val="none" w:sz="0" w:space="0" w:color="auto"/>
            <w:left w:val="none" w:sz="0" w:space="0" w:color="auto"/>
            <w:bottom w:val="none" w:sz="0" w:space="0" w:color="auto"/>
            <w:right w:val="none" w:sz="0" w:space="0" w:color="auto"/>
          </w:divBdr>
        </w:div>
        <w:div w:id="614872031">
          <w:marLeft w:val="0"/>
          <w:marRight w:val="0"/>
          <w:marTop w:val="0"/>
          <w:marBottom w:val="0"/>
          <w:divBdr>
            <w:top w:val="none" w:sz="0" w:space="0" w:color="auto"/>
            <w:left w:val="none" w:sz="0" w:space="0" w:color="auto"/>
            <w:bottom w:val="none" w:sz="0" w:space="0" w:color="auto"/>
            <w:right w:val="none" w:sz="0" w:space="0" w:color="auto"/>
          </w:divBdr>
        </w:div>
        <w:div w:id="2025129126">
          <w:marLeft w:val="0"/>
          <w:marRight w:val="0"/>
          <w:marTop w:val="0"/>
          <w:marBottom w:val="0"/>
          <w:divBdr>
            <w:top w:val="none" w:sz="0" w:space="0" w:color="auto"/>
            <w:left w:val="none" w:sz="0" w:space="0" w:color="auto"/>
            <w:bottom w:val="none" w:sz="0" w:space="0" w:color="auto"/>
            <w:right w:val="none" w:sz="0" w:space="0" w:color="auto"/>
          </w:divBdr>
        </w:div>
        <w:div w:id="1888755336">
          <w:marLeft w:val="0"/>
          <w:marRight w:val="0"/>
          <w:marTop w:val="0"/>
          <w:marBottom w:val="0"/>
          <w:divBdr>
            <w:top w:val="none" w:sz="0" w:space="0" w:color="auto"/>
            <w:left w:val="none" w:sz="0" w:space="0" w:color="auto"/>
            <w:bottom w:val="none" w:sz="0" w:space="0" w:color="auto"/>
            <w:right w:val="none" w:sz="0" w:space="0" w:color="auto"/>
          </w:divBdr>
        </w:div>
        <w:div w:id="1445539859">
          <w:marLeft w:val="0"/>
          <w:marRight w:val="0"/>
          <w:marTop w:val="0"/>
          <w:marBottom w:val="0"/>
          <w:divBdr>
            <w:top w:val="none" w:sz="0" w:space="0" w:color="auto"/>
            <w:left w:val="none" w:sz="0" w:space="0" w:color="auto"/>
            <w:bottom w:val="none" w:sz="0" w:space="0" w:color="auto"/>
            <w:right w:val="none" w:sz="0" w:space="0" w:color="auto"/>
          </w:divBdr>
        </w:div>
        <w:div w:id="1863978626">
          <w:marLeft w:val="0"/>
          <w:marRight w:val="0"/>
          <w:marTop w:val="0"/>
          <w:marBottom w:val="0"/>
          <w:divBdr>
            <w:top w:val="none" w:sz="0" w:space="0" w:color="auto"/>
            <w:left w:val="none" w:sz="0" w:space="0" w:color="auto"/>
            <w:bottom w:val="none" w:sz="0" w:space="0" w:color="auto"/>
            <w:right w:val="none" w:sz="0" w:space="0" w:color="auto"/>
          </w:divBdr>
        </w:div>
        <w:div w:id="101149568">
          <w:marLeft w:val="0"/>
          <w:marRight w:val="0"/>
          <w:marTop w:val="0"/>
          <w:marBottom w:val="0"/>
          <w:divBdr>
            <w:top w:val="none" w:sz="0" w:space="0" w:color="auto"/>
            <w:left w:val="none" w:sz="0" w:space="0" w:color="auto"/>
            <w:bottom w:val="none" w:sz="0" w:space="0" w:color="auto"/>
            <w:right w:val="none" w:sz="0" w:space="0" w:color="auto"/>
          </w:divBdr>
          <w:divsChild>
            <w:div w:id="239171427">
              <w:marLeft w:val="0"/>
              <w:marRight w:val="0"/>
              <w:marTop w:val="0"/>
              <w:marBottom w:val="0"/>
              <w:divBdr>
                <w:top w:val="none" w:sz="0" w:space="0" w:color="auto"/>
                <w:left w:val="none" w:sz="0" w:space="0" w:color="auto"/>
                <w:bottom w:val="none" w:sz="0" w:space="0" w:color="auto"/>
                <w:right w:val="none" w:sz="0" w:space="0" w:color="auto"/>
              </w:divBdr>
            </w:div>
            <w:div w:id="880285153">
              <w:marLeft w:val="0"/>
              <w:marRight w:val="0"/>
              <w:marTop w:val="0"/>
              <w:marBottom w:val="0"/>
              <w:divBdr>
                <w:top w:val="none" w:sz="0" w:space="0" w:color="auto"/>
                <w:left w:val="none" w:sz="0" w:space="0" w:color="auto"/>
                <w:bottom w:val="none" w:sz="0" w:space="0" w:color="auto"/>
                <w:right w:val="none" w:sz="0" w:space="0" w:color="auto"/>
              </w:divBdr>
            </w:div>
            <w:div w:id="1996639271">
              <w:marLeft w:val="0"/>
              <w:marRight w:val="0"/>
              <w:marTop w:val="0"/>
              <w:marBottom w:val="0"/>
              <w:divBdr>
                <w:top w:val="none" w:sz="0" w:space="0" w:color="auto"/>
                <w:left w:val="none" w:sz="0" w:space="0" w:color="auto"/>
                <w:bottom w:val="none" w:sz="0" w:space="0" w:color="auto"/>
                <w:right w:val="none" w:sz="0" w:space="0" w:color="auto"/>
              </w:divBdr>
            </w:div>
            <w:div w:id="1744839826">
              <w:marLeft w:val="0"/>
              <w:marRight w:val="0"/>
              <w:marTop w:val="0"/>
              <w:marBottom w:val="0"/>
              <w:divBdr>
                <w:top w:val="none" w:sz="0" w:space="0" w:color="auto"/>
                <w:left w:val="none" w:sz="0" w:space="0" w:color="auto"/>
                <w:bottom w:val="none" w:sz="0" w:space="0" w:color="auto"/>
                <w:right w:val="none" w:sz="0" w:space="0" w:color="auto"/>
              </w:divBdr>
            </w:div>
          </w:divsChild>
        </w:div>
        <w:div w:id="2029485965">
          <w:marLeft w:val="0"/>
          <w:marRight w:val="0"/>
          <w:marTop w:val="0"/>
          <w:marBottom w:val="0"/>
          <w:divBdr>
            <w:top w:val="none" w:sz="0" w:space="0" w:color="auto"/>
            <w:left w:val="none" w:sz="0" w:space="0" w:color="auto"/>
            <w:bottom w:val="none" w:sz="0" w:space="0" w:color="auto"/>
            <w:right w:val="none" w:sz="0" w:space="0" w:color="auto"/>
          </w:divBdr>
          <w:divsChild>
            <w:div w:id="205869821">
              <w:marLeft w:val="0"/>
              <w:marRight w:val="0"/>
              <w:marTop w:val="0"/>
              <w:marBottom w:val="0"/>
              <w:divBdr>
                <w:top w:val="none" w:sz="0" w:space="0" w:color="auto"/>
                <w:left w:val="none" w:sz="0" w:space="0" w:color="auto"/>
                <w:bottom w:val="none" w:sz="0" w:space="0" w:color="auto"/>
                <w:right w:val="none" w:sz="0" w:space="0" w:color="auto"/>
              </w:divBdr>
            </w:div>
            <w:div w:id="1539048761">
              <w:marLeft w:val="0"/>
              <w:marRight w:val="0"/>
              <w:marTop w:val="0"/>
              <w:marBottom w:val="0"/>
              <w:divBdr>
                <w:top w:val="none" w:sz="0" w:space="0" w:color="auto"/>
                <w:left w:val="none" w:sz="0" w:space="0" w:color="auto"/>
                <w:bottom w:val="none" w:sz="0" w:space="0" w:color="auto"/>
                <w:right w:val="none" w:sz="0" w:space="0" w:color="auto"/>
              </w:divBdr>
            </w:div>
            <w:div w:id="1750542539">
              <w:marLeft w:val="0"/>
              <w:marRight w:val="0"/>
              <w:marTop w:val="0"/>
              <w:marBottom w:val="0"/>
              <w:divBdr>
                <w:top w:val="none" w:sz="0" w:space="0" w:color="auto"/>
                <w:left w:val="none" w:sz="0" w:space="0" w:color="auto"/>
                <w:bottom w:val="none" w:sz="0" w:space="0" w:color="auto"/>
                <w:right w:val="none" w:sz="0" w:space="0" w:color="auto"/>
              </w:divBdr>
            </w:div>
          </w:divsChild>
        </w:div>
        <w:div w:id="1953366468">
          <w:marLeft w:val="0"/>
          <w:marRight w:val="0"/>
          <w:marTop w:val="0"/>
          <w:marBottom w:val="0"/>
          <w:divBdr>
            <w:top w:val="none" w:sz="0" w:space="0" w:color="auto"/>
            <w:left w:val="none" w:sz="0" w:space="0" w:color="auto"/>
            <w:bottom w:val="none" w:sz="0" w:space="0" w:color="auto"/>
            <w:right w:val="none" w:sz="0" w:space="0" w:color="auto"/>
          </w:divBdr>
        </w:div>
        <w:div w:id="1263876923">
          <w:marLeft w:val="0"/>
          <w:marRight w:val="0"/>
          <w:marTop w:val="0"/>
          <w:marBottom w:val="0"/>
          <w:divBdr>
            <w:top w:val="none" w:sz="0" w:space="0" w:color="auto"/>
            <w:left w:val="none" w:sz="0" w:space="0" w:color="auto"/>
            <w:bottom w:val="none" w:sz="0" w:space="0" w:color="auto"/>
            <w:right w:val="none" w:sz="0" w:space="0" w:color="auto"/>
          </w:divBdr>
        </w:div>
        <w:div w:id="1614509899">
          <w:marLeft w:val="0"/>
          <w:marRight w:val="0"/>
          <w:marTop w:val="0"/>
          <w:marBottom w:val="0"/>
          <w:divBdr>
            <w:top w:val="none" w:sz="0" w:space="0" w:color="auto"/>
            <w:left w:val="none" w:sz="0" w:space="0" w:color="auto"/>
            <w:bottom w:val="none" w:sz="0" w:space="0" w:color="auto"/>
            <w:right w:val="none" w:sz="0" w:space="0" w:color="auto"/>
          </w:divBdr>
        </w:div>
        <w:div w:id="726731928">
          <w:marLeft w:val="0"/>
          <w:marRight w:val="0"/>
          <w:marTop w:val="0"/>
          <w:marBottom w:val="0"/>
          <w:divBdr>
            <w:top w:val="none" w:sz="0" w:space="0" w:color="auto"/>
            <w:left w:val="none" w:sz="0" w:space="0" w:color="auto"/>
            <w:bottom w:val="none" w:sz="0" w:space="0" w:color="auto"/>
            <w:right w:val="none" w:sz="0" w:space="0" w:color="auto"/>
          </w:divBdr>
        </w:div>
        <w:div w:id="866330535">
          <w:marLeft w:val="0"/>
          <w:marRight w:val="0"/>
          <w:marTop w:val="0"/>
          <w:marBottom w:val="0"/>
          <w:divBdr>
            <w:top w:val="none" w:sz="0" w:space="0" w:color="auto"/>
            <w:left w:val="none" w:sz="0" w:space="0" w:color="auto"/>
            <w:bottom w:val="none" w:sz="0" w:space="0" w:color="auto"/>
            <w:right w:val="none" w:sz="0" w:space="0" w:color="auto"/>
          </w:divBdr>
        </w:div>
        <w:div w:id="1158377850">
          <w:marLeft w:val="0"/>
          <w:marRight w:val="0"/>
          <w:marTop w:val="0"/>
          <w:marBottom w:val="0"/>
          <w:divBdr>
            <w:top w:val="none" w:sz="0" w:space="0" w:color="auto"/>
            <w:left w:val="none" w:sz="0" w:space="0" w:color="auto"/>
            <w:bottom w:val="none" w:sz="0" w:space="0" w:color="auto"/>
            <w:right w:val="none" w:sz="0" w:space="0" w:color="auto"/>
          </w:divBdr>
        </w:div>
        <w:div w:id="159077254">
          <w:marLeft w:val="0"/>
          <w:marRight w:val="0"/>
          <w:marTop w:val="0"/>
          <w:marBottom w:val="0"/>
          <w:divBdr>
            <w:top w:val="none" w:sz="0" w:space="0" w:color="auto"/>
            <w:left w:val="none" w:sz="0" w:space="0" w:color="auto"/>
            <w:bottom w:val="none" w:sz="0" w:space="0" w:color="auto"/>
            <w:right w:val="none" w:sz="0" w:space="0" w:color="auto"/>
          </w:divBdr>
        </w:div>
        <w:div w:id="1664239885">
          <w:marLeft w:val="0"/>
          <w:marRight w:val="0"/>
          <w:marTop w:val="0"/>
          <w:marBottom w:val="0"/>
          <w:divBdr>
            <w:top w:val="none" w:sz="0" w:space="0" w:color="auto"/>
            <w:left w:val="none" w:sz="0" w:space="0" w:color="auto"/>
            <w:bottom w:val="none" w:sz="0" w:space="0" w:color="auto"/>
            <w:right w:val="none" w:sz="0" w:space="0" w:color="auto"/>
          </w:divBdr>
        </w:div>
        <w:div w:id="655840232">
          <w:marLeft w:val="0"/>
          <w:marRight w:val="0"/>
          <w:marTop w:val="0"/>
          <w:marBottom w:val="0"/>
          <w:divBdr>
            <w:top w:val="none" w:sz="0" w:space="0" w:color="auto"/>
            <w:left w:val="none" w:sz="0" w:space="0" w:color="auto"/>
            <w:bottom w:val="none" w:sz="0" w:space="0" w:color="auto"/>
            <w:right w:val="none" w:sz="0" w:space="0" w:color="auto"/>
          </w:divBdr>
        </w:div>
        <w:div w:id="330765577">
          <w:marLeft w:val="0"/>
          <w:marRight w:val="0"/>
          <w:marTop w:val="0"/>
          <w:marBottom w:val="0"/>
          <w:divBdr>
            <w:top w:val="none" w:sz="0" w:space="0" w:color="auto"/>
            <w:left w:val="none" w:sz="0" w:space="0" w:color="auto"/>
            <w:bottom w:val="none" w:sz="0" w:space="0" w:color="auto"/>
            <w:right w:val="none" w:sz="0" w:space="0" w:color="auto"/>
          </w:divBdr>
        </w:div>
        <w:div w:id="2019653361">
          <w:marLeft w:val="0"/>
          <w:marRight w:val="0"/>
          <w:marTop w:val="0"/>
          <w:marBottom w:val="0"/>
          <w:divBdr>
            <w:top w:val="none" w:sz="0" w:space="0" w:color="auto"/>
            <w:left w:val="none" w:sz="0" w:space="0" w:color="auto"/>
            <w:bottom w:val="none" w:sz="0" w:space="0" w:color="auto"/>
            <w:right w:val="none" w:sz="0" w:space="0" w:color="auto"/>
          </w:divBdr>
        </w:div>
        <w:div w:id="538978267">
          <w:marLeft w:val="0"/>
          <w:marRight w:val="0"/>
          <w:marTop w:val="0"/>
          <w:marBottom w:val="0"/>
          <w:divBdr>
            <w:top w:val="none" w:sz="0" w:space="0" w:color="auto"/>
            <w:left w:val="none" w:sz="0" w:space="0" w:color="auto"/>
            <w:bottom w:val="none" w:sz="0" w:space="0" w:color="auto"/>
            <w:right w:val="none" w:sz="0" w:space="0" w:color="auto"/>
          </w:divBdr>
        </w:div>
        <w:div w:id="488667563">
          <w:marLeft w:val="0"/>
          <w:marRight w:val="0"/>
          <w:marTop w:val="0"/>
          <w:marBottom w:val="0"/>
          <w:divBdr>
            <w:top w:val="none" w:sz="0" w:space="0" w:color="auto"/>
            <w:left w:val="none" w:sz="0" w:space="0" w:color="auto"/>
            <w:bottom w:val="none" w:sz="0" w:space="0" w:color="auto"/>
            <w:right w:val="none" w:sz="0" w:space="0" w:color="auto"/>
          </w:divBdr>
        </w:div>
        <w:div w:id="925915340">
          <w:marLeft w:val="0"/>
          <w:marRight w:val="0"/>
          <w:marTop w:val="0"/>
          <w:marBottom w:val="0"/>
          <w:divBdr>
            <w:top w:val="none" w:sz="0" w:space="0" w:color="auto"/>
            <w:left w:val="none" w:sz="0" w:space="0" w:color="auto"/>
            <w:bottom w:val="none" w:sz="0" w:space="0" w:color="auto"/>
            <w:right w:val="none" w:sz="0" w:space="0" w:color="auto"/>
          </w:divBdr>
        </w:div>
        <w:div w:id="508569047">
          <w:marLeft w:val="0"/>
          <w:marRight w:val="0"/>
          <w:marTop w:val="0"/>
          <w:marBottom w:val="0"/>
          <w:divBdr>
            <w:top w:val="none" w:sz="0" w:space="0" w:color="auto"/>
            <w:left w:val="none" w:sz="0" w:space="0" w:color="auto"/>
            <w:bottom w:val="none" w:sz="0" w:space="0" w:color="auto"/>
            <w:right w:val="none" w:sz="0" w:space="0" w:color="auto"/>
          </w:divBdr>
        </w:div>
        <w:div w:id="1220896422">
          <w:marLeft w:val="0"/>
          <w:marRight w:val="0"/>
          <w:marTop w:val="0"/>
          <w:marBottom w:val="0"/>
          <w:divBdr>
            <w:top w:val="none" w:sz="0" w:space="0" w:color="auto"/>
            <w:left w:val="none" w:sz="0" w:space="0" w:color="auto"/>
            <w:bottom w:val="none" w:sz="0" w:space="0" w:color="auto"/>
            <w:right w:val="none" w:sz="0" w:space="0" w:color="auto"/>
          </w:divBdr>
        </w:div>
        <w:div w:id="309016482">
          <w:marLeft w:val="0"/>
          <w:marRight w:val="0"/>
          <w:marTop w:val="0"/>
          <w:marBottom w:val="0"/>
          <w:divBdr>
            <w:top w:val="none" w:sz="0" w:space="0" w:color="auto"/>
            <w:left w:val="none" w:sz="0" w:space="0" w:color="auto"/>
            <w:bottom w:val="none" w:sz="0" w:space="0" w:color="auto"/>
            <w:right w:val="none" w:sz="0" w:space="0" w:color="auto"/>
          </w:divBdr>
        </w:div>
        <w:div w:id="1553345005">
          <w:marLeft w:val="0"/>
          <w:marRight w:val="0"/>
          <w:marTop w:val="0"/>
          <w:marBottom w:val="0"/>
          <w:divBdr>
            <w:top w:val="none" w:sz="0" w:space="0" w:color="auto"/>
            <w:left w:val="none" w:sz="0" w:space="0" w:color="auto"/>
            <w:bottom w:val="none" w:sz="0" w:space="0" w:color="auto"/>
            <w:right w:val="none" w:sz="0" w:space="0" w:color="auto"/>
          </w:divBdr>
        </w:div>
        <w:div w:id="1880238777">
          <w:marLeft w:val="0"/>
          <w:marRight w:val="0"/>
          <w:marTop w:val="0"/>
          <w:marBottom w:val="0"/>
          <w:divBdr>
            <w:top w:val="none" w:sz="0" w:space="0" w:color="auto"/>
            <w:left w:val="none" w:sz="0" w:space="0" w:color="auto"/>
            <w:bottom w:val="none" w:sz="0" w:space="0" w:color="auto"/>
            <w:right w:val="none" w:sz="0" w:space="0" w:color="auto"/>
          </w:divBdr>
        </w:div>
        <w:div w:id="259680833">
          <w:marLeft w:val="0"/>
          <w:marRight w:val="0"/>
          <w:marTop w:val="0"/>
          <w:marBottom w:val="0"/>
          <w:divBdr>
            <w:top w:val="none" w:sz="0" w:space="0" w:color="auto"/>
            <w:left w:val="none" w:sz="0" w:space="0" w:color="auto"/>
            <w:bottom w:val="none" w:sz="0" w:space="0" w:color="auto"/>
            <w:right w:val="none" w:sz="0" w:space="0" w:color="auto"/>
          </w:divBdr>
        </w:div>
        <w:div w:id="1711614098">
          <w:marLeft w:val="0"/>
          <w:marRight w:val="0"/>
          <w:marTop w:val="0"/>
          <w:marBottom w:val="0"/>
          <w:divBdr>
            <w:top w:val="none" w:sz="0" w:space="0" w:color="auto"/>
            <w:left w:val="none" w:sz="0" w:space="0" w:color="auto"/>
            <w:bottom w:val="none" w:sz="0" w:space="0" w:color="auto"/>
            <w:right w:val="none" w:sz="0" w:space="0" w:color="auto"/>
          </w:divBdr>
        </w:div>
        <w:div w:id="247807815">
          <w:marLeft w:val="0"/>
          <w:marRight w:val="0"/>
          <w:marTop w:val="0"/>
          <w:marBottom w:val="0"/>
          <w:divBdr>
            <w:top w:val="none" w:sz="0" w:space="0" w:color="auto"/>
            <w:left w:val="none" w:sz="0" w:space="0" w:color="auto"/>
            <w:bottom w:val="none" w:sz="0" w:space="0" w:color="auto"/>
            <w:right w:val="none" w:sz="0" w:space="0" w:color="auto"/>
          </w:divBdr>
        </w:div>
        <w:div w:id="633416006">
          <w:marLeft w:val="0"/>
          <w:marRight w:val="0"/>
          <w:marTop w:val="0"/>
          <w:marBottom w:val="0"/>
          <w:divBdr>
            <w:top w:val="none" w:sz="0" w:space="0" w:color="auto"/>
            <w:left w:val="none" w:sz="0" w:space="0" w:color="auto"/>
            <w:bottom w:val="none" w:sz="0" w:space="0" w:color="auto"/>
            <w:right w:val="none" w:sz="0" w:space="0" w:color="auto"/>
          </w:divBdr>
        </w:div>
        <w:div w:id="74935387">
          <w:marLeft w:val="0"/>
          <w:marRight w:val="0"/>
          <w:marTop w:val="0"/>
          <w:marBottom w:val="0"/>
          <w:divBdr>
            <w:top w:val="none" w:sz="0" w:space="0" w:color="auto"/>
            <w:left w:val="none" w:sz="0" w:space="0" w:color="auto"/>
            <w:bottom w:val="none" w:sz="0" w:space="0" w:color="auto"/>
            <w:right w:val="none" w:sz="0" w:space="0" w:color="auto"/>
          </w:divBdr>
        </w:div>
        <w:div w:id="171452010">
          <w:marLeft w:val="0"/>
          <w:marRight w:val="0"/>
          <w:marTop w:val="0"/>
          <w:marBottom w:val="0"/>
          <w:divBdr>
            <w:top w:val="none" w:sz="0" w:space="0" w:color="auto"/>
            <w:left w:val="none" w:sz="0" w:space="0" w:color="auto"/>
            <w:bottom w:val="none" w:sz="0" w:space="0" w:color="auto"/>
            <w:right w:val="none" w:sz="0" w:space="0" w:color="auto"/>
          </w:divBdr>
        </w:div>
        <w:div w:id="870343759">
          <w:marLeft w:val="0"/>
          <w:marRight w:val="0"/>
          <w:marTop w:val="0"/>
          <w:marBottom w:val="0"/>
          <w:divBdr>
            <w:top w:val="none" w:sz="0" w:space="0" w:color="auto"/>
            <w:left w:val="none" w:sz="0" w:space="0" w:color="auto"/>
            <w:bottom w:val="none" w:sz="0" w:space="0" w:color="auto"/>
            <w:right w:val="none" w:sz="0" w:space="0" w:color="auto"/>
          </w:divBdr>
        </w:div>
        <w:div w:id="132986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nosm.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vita@nosm.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F18AE024E84143992D9DF59187DE98" ma:contentTypeVersion="6" ma:contentTypeDescription="Create a new document." ma:contentTypeScope="" ma:versionID="8004c232e089ce42938091d39ad2b404">
  <xsd:schema xmlns:xsd="http://www.w3.org/2001/XMLSchema" xmlns:xs="http://www.w3.org/2001/XMLSchema" xmlns:p="http://schemas.microsoft.com/office/2006/metadata/properties" xmlns:ns2="982b9877-d20e-4886-b17f-55f803fdb22c" xmlns:ns3="226a49f4-9adf-4d8a-b494-6bd18b6c941f" targetNamespace="http://schemas.microsoft.com/office/2006/metadata/properties" ma:root="true" ma:fieldsID="0b9867a275d87dec7f47f1c056d9a354" ns2:_="" ns3:_="">
    <xsd:import namespace="982b9877-d20e-4886-b17f-55f803fdb22c"/>
    <xsd:import namespace="226a49f4-9adf-4d8a-b494-6bd18b6c94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b9877-d20e-4886-b17f-55f803fdb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a49f4-9adf-4d8a-b494-6bd18b6c9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A8B0-D922-4896-BA92-FD52076B0984}">
  <ds:schemaRef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226a49f4-9adf-4d8a-b494-6bd18b6c941f"/>
    <ds:schemaRef ds:uri="http://schemas.microsoft.com/office/2006/documentManagement/types"/>
    <ds:schemaRef ds:uri="982b9877-d20e-4886-b17f-55f803fdb22c"/>
    <ds:schemaRef ds:uri="http://www.w3.org/XML/1998/namespace"/>
    <ds:schemaRef ds:uri="http://purl.org/dc/elements/1.1/"/>
  </ds:schemaRefs>
</ds:datastoreItem>
</file>

<file path=customXml/itemProps2.xml><?xml version="1.0" encoding="utf-8"?>
<ds:datastoreItem xmlns:ds="http://schemas.openxmlformats.org/officeDocument/2006/customXml" ds:itemID="{6F36356E-92D3-4015-855D-5AA38E1F2E6D}">
  <ds:schemaRefs>
    <ds:schemaRef ds:uri="http://schemas.openxmlformats.org/officeDocument/2006/bibliography"/>
  </ds:schemaRefs>
</ds:datastoreItem>
</file>

<file path=customXml/itemProps3.xml><?xml version="1.0" encoding="utf-8"?>
<ds:datastoreItem xmlns:ds="http://schemas.openxmlformats.org/officeDocument/2006/customXml" ds:itemID="{6A4DD514-B1E7-43C5-92F4-3E3AC370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b9877-d20e-4886-b17f-55f803fdb22c"/>
    <ds:schemaRef ds:uri="226a49f4-9adf-4d8a-b494-6bd18b6c9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3CADA-357B-4D05-9421-EE90806D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Kennedy</dc:creator>
  <cp:lastModifiedBy>Gina Kennedy</cp:lastModifiedBy>
  <cp:revision>2</cp:revision>
  <cp:lastPrinted>2022-12-16T14:11:00Z</cp:lastPrinted>
  <dcterms:created xsi:type="dcterms:W3CDTF">2024-04-29T14:09:00Z</dcterms:created>
  <dcterms:modified xsi:type="dcterms:W3CDTF">2024-04-29T14:09:00Z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0x010100E8F18AE024E84143992D9DF59187DE98</vt:lpwstr>
  </property>
</Properties>
</file>